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0310" w:rsidRPr="0086764E" w:rsidRDefault="00D40310" w:rsidP="006B5BA3">
      <w:pPr>
        <w:spacing w:line="360" w:lineRule="auto"/>
        <w:ind w:left="3600" w:firstLine="720"/>
        <w:rPr>
          <w:rFonts w:ascii="Verdana" w:hAnsi="Verdana" w:cs="Verdana"/>
          <w:b/>
          <w:bCs/>
          <w:lang w:val="bg-BG"/>
        </w:rPr>
      </w:pPr>
      <w:r w:rsidRPr="0086764E">
        <w:rPr>
          <w:rFonts w:ascii="Verdana" w:hAnsi="Verdana" w:cs="Verdana"/>
          <w:b/>
          <w:bCs/>
          <w:lang w:val="bg-BG"/>
        </w:rPr>
        <w:t xml:space="preserve">СПИСЪК </w:t>
      </w:r>
    </w:p>
    <w:p w:rsidR="00D40310" w:rsidRPr="0086764E" w:rsidRDefault="00D40310" w:rsidP="00BA3D1A">
      <w:pPr>
        <w:spacing w:line="360" w:lineRule="auto"/>
        <w:jc w:val="center"/>
        <w:rPr>
          <w:rFonts w:ascii="Verdana" w:hAnsi="Verdana" w:cs="Verdana"/>
          <w:b/>
          <w:bCs/>
          <w:lang w:val="bg-BG"/>
        </w:rPr>
      </w:pPr>
      <w:r w:rsidRPr="0086764E">
        <w:rPr>
          <w:rFonts w:ascii="Verdana" w:hAnsi="Verdana" w:cs="Verdana"/>
          <w:b/>
          <w:bCs/>
          <w:lang w:val="bg-BG"/>
        </w:rPr>
        <w:t xml:space="preserve">по чл. 37и, ал. 8, т. 2 от ЗСПЗЗ </w:t>
      </w:r>
    </w:p>
    <w:p w:rsidR="00D40310" w:rsidRPr="0086764E" w:rsidRDefault="00D40310" w:rsidP="00BA3D1A">
      <w:pPr>
        <w:spacing w:line="360" w:lineRule="auto"/>
        <w:jc w:val="center"/>
        <w:rPr>
          <w:rFonts w:ascii="Verdana" w:hAnsi="Verdana" w:cs="Verdana"/>
          <w:b/>
          <w:bCs/>
          <w:lang w:val="bg-BG"/>
        </w:rPr>
      </w:pPr>
      <w:r w:rsidRPr="0086764E">
        <w:rPr>
          <w:rFonts w:ascii="Verdana" w:hAnsi="Verdana" w:cs="Verdana"/>
          <w:b/>
          <w:bCs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>
        <w:rPr>
          <w:rFonts w:ascii="Verdana" w:hAnsi="Verdana" w:cs="Verdana"/>
          <w:b/>
          <w:bCs/>
          <w:lang w:val="bg-BG"/>
        </w:rPr>
        <w:t>, нахо</w:t>
      </w:r>
      <w:r w:rsidR="009306E8">
        <w:rPr>
          <w:rFonts w:ascii="Verdana" w:hAnsi="Verdana" w:cs="Verdana"/>
          <w:b/>
          <w:bCs/>
          <w:lang w:val="bg-BG"/>
        </w:rPr>
        <w:t>дящи се в землището на с.Г.Бук</w:t>
      </w:r>
      <w:r>
        <w:rPr>
          <w:rFonts w:ascii="Verdana" w:hAnsi="Verdana" w:cs="Verdana"/>
          <w:b/>
          <w:bCs/>
          <w:lang w:val="bg-BG"/>
        </w:rPr>
        <w:t>ово</w:t>
      </w:r>
    </w:p>
    <w:p w:rsidR="00D40310" w:rsidRPr="0086764E" w:rsidRDefault="00D40310" w:rsidP="00BA3D1A">
      <w:pPr>
        <w:spacing w:line="360" w:lineRule="auto"/>
        <w:jc w:val="center"/>
        <w:rPr>
          <w:rFonts w:ascii="Verdana" w:hAnsi="Verdana" w:cs="Verdana"/>
          <w:b/>
          <w:bCs/>
          <w:lang w:val="bg-BG"/>
        </w:rPr>
      </w:pPr>
    </w:p>
    <w:p w:rsidR="00D40310" w:rsidRPr="0086764E" w:rsidRDefault="00D40310" w:rsidP="002C7D38">
      <w:pPr>
        <w:spacing w:line="360" w:lineRule="auto"/>
        <w:ind w:firstLine="720"/>
        <w:jc w:val="both"/>
        <w:rPr>
          <w:rFonts w:ascii="Verdana" w:hAnsi="Verdana" w:cs="Verdana"/>
          <w:lang w:val="bg-BG"/>
        </w:rPr>
      </w:pPr>
      <w:r w:rsidRPr="0086764E">
        <w:rPr>
          <w:rFonts w:ascii="Verdana" w:hAnsi="Verdana" w:cs="Verdana"/>
          <w:lang w:val="bg-BG"/>
        </w:rPr>
        <w:t xml:space="preserve">Днес, </w:t>
      </w:r>
      <w:r w:rsidR="000B7B74">
        <w:rPr>
          <w:rFonts w:ascii="Verdana" w:hAnsi="Verdana" w:cs="Verdana"/>
          <w:lang w:val="bg-BG"/>
        </w:rPr>
        <w:t>2</w:t>
      </w:r>
      <w:r w:rsidR="004D53F1">
        <w:rPr>
          <w:rFonts w:ascii="Verdana" w:hAnsi="Verdana" w:cs="Verdana"/>
          <w:lang w:val="bg-BG"/>
        </w:rPr>
        <w:t>6</w:t>
      </w:r>
      <w:r w:rsidR="000B7B74">
        <w:rPr>
          <w:rFonts w:ascii="Verdana" w:hAnsi="Verdana" w:cs="Verdana"/>
          <w:lang w:val="bg-BG"/>
        </w:rPr>
        <w:t>.03.2026</w:t>
      </w:r>
      <w:r w:rsidRPr="0086764E">
        <w:rPr>
          <w:rFonts w:ascii="Verdana" w:hAnsi="Verdana" w:cs="Verdana"/>
          <w:lang w:val="bg-BG"/>
        </w:rPr>
        <w:t xml:space="preserve"> г., в гр.</w:t>
      </w:r>
      <w:r>
        <w:rPr>
          <w:rFonts w:ascii="Verdana" w:hAnsi="Verdana" w:cs="Verdana"/>
          <w:lang w:val="bg-BG"/>
        </w:rPr>
        <w:t>Средец</w:t>
      </w:r>
      <w:r w:rsidRPr="00F17386">
        <w:rPr>
          <w:rFonts w:ascii="Verdana" w:hAnsi="Verdana" w:cs="Verdana"/>
          <w:lang w:val="bg-BG"/>
        </w:rPr>
        <w:t>, на основание разпоредбите на чл. 37и, ал. 8, т. 2 от  Закона за собствеността и ползването на земеделските земи (ЗСПЗЗ) и чл. 104г, ал. 5 от Правилника за прилагане на ЗСПЗЗ</w:t>
      </w:r>
      <w:r w:rsidRPr="0086764E">
        <w:rPr>
          <w:rFonts w:ascii="Verdana" w:hAnsi="Verdana" w:cs="Verdana"/>
          <w:lang w:val="bg-BG"/>
        </w:rPr>
        <w:t xml:space="preserve">, комисия, определена със заповед № </w:t>
      </w:r>
      <w:r w:rsidR="00DB6A92">
        <w:rPr>
          <w:rFonts w:ascii="Verdana" w:hAnsi="Verdana" w:cs="Verdana"/>
          <w:lang w:val="bg-BG"/>
        </w:rPr>
        <w:t xml:space="preserve">РД-04-52/12.03.2026 </w:t>
      </w:r>
      <w:r>
        <w:rPr>
          <w:rFonts w:ascii="Verdana" w:hAnsi="Verdana" w:cs="Verdana"/>
          <w:lang w:val="bg-BG"/>
        </w:rPr>
        <w:t>г.</w:t>
      </w:r>
      <w:r w:rsidRPr="0086764E">
        <w:rPr>
          <w:rFonts w:ascii="Verdana" w:hAnsi="Verdana" w:cs="Verdana"/>
          <w:lang w:val="bg-BG"/>
        </w:rPr>
        <w:t xml:space="preserve"> на директора на Областна дирекция „Земеделие“ </w:t>
      </w:r>
      <w:r>
        <w:rPr>
          <w:rFonts w:ascii="Verdana" w:hAnsi="Verdana" w:cs="Verdana"/>
          <w:lang w:val="bg-BG"/>
        </w:rPr>
        <w:t>–</w:t>
      </w:r>
      <w:r w:rsidRPr="0086764E">
        <w:rPr>
          <w:rFonts w:ascii="Verdana" w:hAnsi="Verdana" w:cs="Verdana"/>
          <w:lang w:val="bg-BG"/>
        </w:rPr>
        <w:t xml:space="preserve"> </w:t>
      </w:r>
      <w:r>
        <w:rPr>
          <w:rFonts w:ascii="Verdana" w:hAnsi="Verdana" w:cs="Verdana"/>
          <w:lang w:val="bg-BG"/>
        </w:rPr>
        <w:t>гр.Бургас</w:t>
      </w:r>
      <w:r w:rsidRPr="0086764E">
        <w:rPr>
          <w:rFonts w:ascii="Verdana" w:hAnsi="Verdana" w:cs="Verdana"/>
          <w:lang w:val="bg-BG"/>
        </w:rPr>
        <w:t>, в състав:</w:t>
      </w:r>
    </w:p>
    <w:p w:rsidR="00D40310" w:rsidRPr="0086764E" w:rsidRDefault="00D40310" w:rsidP="00BA3D1A">
      <w:pPr>
        <w:spacing w:line="360" w:lineRule="auto"/>
        <w:ind w:firstLine="720"/>
        <w:rPr>
          <w:rFonts w:ascii="Verdana" w:hAnsi="Verdana" w:cs="Verdana"/>
          <w:lang w:val="bg-BG"/>
        </w:rPr>
      </w:pPr>
      <w:r w:rsidRPr="0086764E">
        <w:rPr>
          <w:rFonts w:ascii="Verdana" w:hAnsi="Verdana" w:cs="Verdana"/>
          <w:lang w:val="bg-BG"/>
        </w:rPr>
        <w:t xml:space="preserve">Председател: </w:t>
      </w:r>
      <w:r w:rsidR="000B7B74">
        <w:rPr>
          <w:rFonts w:ascii="Verdana" w:hAnsi="Verdana" w:cs="Verdana"/>
          <w:lang w:val="bg-BG"/>
        </w:rPr>
        <w:t>Йона Чобанова</w:t>
      </w:r>
      <w:r>
        <w:rPr>
          <w:rFonts w:ascii="Verdana" w:hAnsi="Verdana" w:cs="Verdana"/>
          <w:lang w:val="bg-BG"/>
        </w:rPr>
        <w:t xml:space="preserve"> – </w:t>
      </w:r>
      <w:r w:rsidR="000B7B74">
        <w:rPr>
          <w:rFonts w:ascii="Verdana" w:hAnsi="Verdana" w:cs="Verdana"/>
          <w:lang w:val="bg-BG"/>
        </w:rPr>
        <w:t>заместник – кмет на</w:t>
      </w:r>
      <w:r>
        <w:rPr>
          <w:rFonts w:ascii="Verdana" w:hAnsi="Verdana" w:cs="Verdana"/>
          <w:lang w:val="bg-BG"/>
        </w:rPr>
        <w:t xml:space="preserve"> община Средец</w:t>
      </w:r>
    </w:p>
    <w:p w:rsidR="00D40310" w:rsidRPr="0086764E" w:rsidRDefault="00D40310" w:rsidP="00BA3D1A">
      <w:pPr>
        <w:spacing w:line="360" w:lineRule="auto"/>
        <w:ind w:firstLine="720"/>
        <w:rPr>
          <w:rFonts w:ascii="Verdana" w:hAnsi="Verdana" w:cs="Verdana"/>
          <w:lang w:val="bg-BG"/>
        </w:rPr>
      </w:pPr>
      <w:r w:rsidRPr="0086764E">
        <w:rPr>
          <w:rFonts w:ascii="Verdana" w:hAnsi="Verdana" w:cs="Verdana"/>
          <w:lang w:val="bg-BG"/>
        </w:rPr>
        <w:t xml:space="preserve">Членове: </w:t>
      </w:r>
    </w:p>
    <w:p w:rsidR="00D40310" w:rsidRDefault="00D40310" w:rsidP="002C7D38">
      <w:pPr>
        <w:pStyle w:val="ae"/>
        <w:numPr>
          <w:ilvl w:val="0"/>
          <w:numId w:val="23"/>
        </w:numPr>
        <w:spacing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Юлияна Иванова- гл.експерт ЗГ в община Средец</w:t>
      </w:r>
      <w:r w:rsidRPr="0086764E">
        <w:rPr>
          <w:rFonts w:ascii="Verdana" w:hAnsi="Verdana" w:cs="Verdana"/>
          <w:lang w:val="bg-BG"/>
        </w:rPr>
        <w:t>;</w:t>
      </w:r>
    </w:p>
    <w:p w:rsidR="00D40310" w:rsidRPr="0086764E" w:rsidRDefault="004D53F1" w:rsidP="00A855DB">
      <w:pPr>
        <w:pStyle w:val="ae"/>
        <w:numPr>
          <w:ilvl w:val="0"/>
          <w:numId w:val="23"/>
        </w:numPr>
        <w:spacing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Пенчо Пенчев</w:t>
      </w:r>
      <w:r w:rsidR="00D40310">
        <w:rPr>
          <w:rFonts w:ascii="Verdana" w:hAnsi="Verdana" w:cs="Verdana"/>
          <w:lang w:val="bg-BG"/>
        </w:rPr>
        <w:t xml:space="preserve">- </w:t>
      </w:r>
      <w:r>
        <w:rPr>
          <w:rFonts w:ascii="Verdana" w:hAnsi="Verdana" w:cs="Verdana"/>
          <w:lang w:val="bg-BG"/>
        </w:rPr>
        <w:t>кметски наместник на с.Г.Буково</w:t>
      </w:r>
      <w:r w:rsidR="00D40310" w:rsidRPr="0086764E">
        <w:rPr>
          <w:rFonts w:ascii="Verdana" w:hAnsi="Verdana" w:cs="Verdana"/>
          <w:lang w:val="bg-BG"/>
        </w:rPr>
        <w:t>;</w:t>
      </w:r>
    </w:p>
    <w:p w:rsidR="00D40310" w:rsidRPr="0086764E" w:rsidRDefault="00D40310" w:rsidP="002C7D38">
      <w:pPr>
        <w:pStyle w:val="ae"/>
        <w:numPr>
          <w:ilvl w:val="0"/>
          <w:numId w:val="23"/>
        </w:numPr>
        <w:spacing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Валентина Чобанова- гл.експерт в ОД „Земеделие” гр.Бургас</w:t>
      </w:r>
      <w:r w:rsidRPr="0086764E">
        <w:rPr>
          <w:rFonts w:ascii="Verdana" w:hAnsi="Verdana" w:cs="Verdana"/>
          <w:lang w:val="bg-BG"/>
        </w:rPr>
        <w:t>;</w:t>
      </w:r>
    </w:p>
    <w:p w:rsidR="00D40310" w:rsidRDefault="00D40310" w:rsidP="00AF3143">
      <w:pPr>
        <w:numPr>
          <w:ilvl w:val="0"/>
          <w:numId w:val="23"/>
        </w:numPr>
        <w:spacing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Антоанета Колеолова- началник ОС „Земеделие” гр.Средец</w:t>
      </w:r>
      <w:r w:rsidRPr="0086764E">
        <w:rPr>
          <w:rFonts w:ascii="Verdana" w:hAnsi="Verdana" w:cs="Verdana"/>
          <w:lang w:val="bg-BG"/>
        </w:rPr>
        <w:t>;</w:t>
      </w:r>
    </w:p>
    <w:p w:rsidR="00D40310" w:rsidRPr="0086764E" w:rsidRDefault="00D40310" w:rsidP="00AF3143">
      <w:pPr>
        <w:numPr>
          <w:ilvl w:val="0"/>
          <w:numId w:val="23"/>
        </w:numPr>
        <w:spacing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д-р Георги Георгиев- гл.инспектор в отдел ЗЖ при ОДБХ - Бургас</w:t>
      </w:r>
    </w:p>
    <w:p w:rsidR="00D40310" w:rsidRDefault="00D40310" w:rsidP="00040ACA">
      <w:pPr>
        <w:spacing w:line="360" w:lineRule="auto"/>
        <w:jc w:val="both"/>
        <w:rPr>
          <w:rFonts w:ascii="Verdana" w:hAnsi="Verdana" w:cs="Verdana"/>
          <w:lang w:val="bg-BG"/>
        </w:rPr>
      </w:pPr>
    </w:p>
    <w:p w:rsidR="00D40310" w:rsidRDefault="00D40310" w:rsidP="00040ACA">
      <w:pPr>
        <w:spacing w:line="360" w:lineRule="auto"/>
        <w:jc w:val="both"/>
        <w:rPr>
          <w:rFonts w:ascii="Verdana" w:hAnsi="Verdana" w:cs="Verdana"/>
          <w:lang w:val="bg-BG"/>
        </w:rPr>
      </w:pPr>
      <w:r w:rsidRPr="0086764E">
        <w:rPr>
          <w:rFonts w:ascii="Verdana" w:hAnsi="Verdana" w:cs="Verdana"/>
          <w:lang w:val="bg-BG"/>
        </w:rPr>
        <w:t>определи лицата, допуснати до участие в разпределение</w:t>
      </w:r>
      <w:r>
        <w:rPr>
          <w:rFonts w:ascii="Verdana" w:hAnsi="Verdana" w:cs="Verdana"/>
          <w:lang w:val="bg-BG"/>
        </w:rPr>
        <w:t xml:space="preserve">то на </w:t>
      </w:r>
      <w:r w:rsidRPr="0086764E">
        <w:rPr>
          <w:rFonts w:ascii="Verdana" w:hAnsi="Verdana" w:cs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 w:cs="Verdana"/>
          <w:lang w:val="bg-BG"/>
        </w:rPr>
        <w:t xml:space="preserve">, находящи се в </w:t>
      </w:r>
      <w:r w:rsidRPr="00A05028">
        <w:rPr>
          <w:rFonts w:ascii="Verdana" w:hAnsi="Verdana" w:cs="Verdana"/>
          <w:lang w:val="bg-BG"/>
        </w:rPr>
        <w:t xml:space="preserve">землището на </w:t>
      </w:r>
      <w:r w:rsidR="00622363">
        <w:rPr>
          <w:rFonts w:ascii="Verdana" w:hAnsi="Verdana" w:cs="Verdana"/>
          <w:lang w:val="bg-BG"/>
        </w:rPr>
        <w:t>с.Г.</w:t>
      </w:r>
      <w:r w:rsidR="009306E8">
        <w:rPr>
          <w:rFonts w:ascii="Verdana" w:hAnsi="Verdana" w:cs="Verdana"/>
          <w:lang w:val="bg-BG"/>
        </w:rPr>
        <w:t>Буко</w:t>
      </w:r>
      <w:r w:rsidR="00622363">
        <w:rPr>
          <w:rFonts w:ascii="Verdana" w:hAnsi="Verdana" w:cs="Verdana"/>
          <w:lang w:val="bg-BG"/>
        </w:rPr>
        <w:t>во</w:t>
      </w:r>
      <w:r w:rsidRPr="00A05028">
        <w:rPr>
          <w:rFonts w:ascii="Verdana" w:hAnsi="Verdana" w:cs="Verdana"/>
          <w:lang w:val="bg-BG"/>
        </w:rPr>
        <w:t>.</w:t>
      </w:r>
    </w:p>
    <w:p w:rsidR="00D40310" w:rsidRPr="0086764E" w:rsidRDefault="000B7B74" w:rsidP="00ED2E0B">
      <w:pPr>
        <w:spacing w:line="360" w:lineRule="auto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ab/>
        <w:t>На 1</w:t>
      </w:r>
      <w:r w:rsidR="004D53F1">
        <w:rPr>
          <w:rFonts w:ascii="Verdana" w:hAnsi="Verdana" w:cs="Verdana"/>
          <w:lang w:val="bg-BG"/>
        </w:rPr>
        <w:t>9</w:t>
      </w:r>
      <w:r>
        <w:rPr>
          <w:rFonts w:ascii="Verdana" w:hAnsi="Verdana" w:cs="Verdana"/>
          <w:lang w:val="bg-BG"/>
        </w:rPr>
        <w:t>.03.2026</w:t>
      </w:r>
      <w:r w:rsidR="00D40310">
        <w:rPr>
          <w:rFonts w:ascii="Verdana" w:hAnsi="Verdana" w:cs="Verdana"/>
          <w:lang w:val="bg-BG"/>
        </w:rPr>
        <w:t xml:space="preserve"> г. н</w:t>
      </w:r>
      <w:r w:rsidR="00D40310" w:rsidRPr="0086764E">
        <w:rPr>
          <w:rFonts w:ascii="Verdana" w:hAnsi="Verdana" w:cs="Verdana"/>
          <w:lang w:val="bg-BG"/>
        </w:rPr>
        <w:t xml:space="preserve">ачалникът на Общинска служба по земеделие </w:t>
      </w:r>
      <w:r w:rsidR="00D40310">
        <w:rPr>
          <w:rFonts w:ascii="Verdana" w:hAnsi="Verdana" w:cs="Verdana"/>
          <w:lang w:val="bg-BG"/>
        </w:rPr>
        <w:t>гр.Средец</w:t>
      </w:r>
      <w:r w:rsidR="00D40310" w:rsidRPr="0086764E">
        <w:rPr>
          <w:rFonts w:ascii="Verdana" w:hAnsi="Verdana" w:cs="Verdana"/>
          <w:lang w:val="bg-BG"/>
        </w:rPr>
        <w:t xml:space="preserve"> предаде на председателя на комисията общо </w:t>
      </w:r>
      <w:r>
        <w:rPr>
          <w:rFonts w:ascii="Verdana" w:hAnsi="Verdana" w:cs="Verdana"/>
          <w:lang w:val="bg-BG"/>
        </w:rPr>
        <w:t>39</w:t>
      </w:r>
      <w:r w:rsidR="00D40310" w:rsidRPr="0086764E">
        <w:rPr>
          <w:rFonts w:ascii="Verdana" w:hAnsi="Verdana" w:cs="Verdana"/>
          <w:lang w:val="bg-BG"/>
        </w:rPr>
        <w:t xml:space="preserve"> броя заявле</w:t>
      </w:r>
      <w:r w:rsidR="00D40310">
        <w:rPr>
          <w:rFonts w:ascii="Verdana" w:hAnsi="Verdana" w:cs="Verdana"/>
          <w:lang w:val="bg-BG"/>
        </w:rPr>
        <w:t xml:space="preserve">ния по чл. 37и, ал. 5 от ЗСПЗЗ за участие в разпределението на пасища, мери и ливади за календарната  година. </w:t>
      </w:r>
      <w:r w:rsidR="00D40310" w:rsidRPr="0086764E">
        <w:rPr>
          <w:rFonts w:ascii="Verdana" w:hAnsi="Verdana" w:cs="Verdana"/>
          <w:lang w:val="bg-BG"/>
        </w:rPr>
        <w:t xml:space="preserve">Комисията пристъпи към разглеждане на заявленията </w:t>
      </w:r>
      <w:r w:rsidR="00D40310">
        <w:rPr>
          <w:rFonts w:ascii="Verdana" w:hAnsi="Verdana" w:cs="Verdana"/>
          <w:lang w:val="bg-BG"/>
        </w:rPr>
        <w:t>по реда на тяхното постъпване. На основаните извършените административни проверки, комисията реши:</w:t>
      </w:r>
    </w:p>
    <w:p w:rsidR="00D40310" w:rsidRPr="0086764E" w:rsidRDefault="00D40310" w:rsidP="0086764E">
      <w:pPr>
        <w:pStyle w:val="ae"/>
        <w:numPr>
          <w:ilvl w:val="0"/>
          <w:numId w:val="32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Проверка по отношение на З</w:t>
      </w:r>
      <w:r w:rsidRPr="0086764E">
        <w:rPr>
          <w:rFonts w:ascii="Verdana" w:hAnsi="Verdana" w:cs="Verdana"/>
          <w:lang w:val="bg-BG"/>
        </w:rPr>
        <w:t>аявление</w:t>
      </w:r>
      <w:r>
        <w:rPr>
          <w:rFonts w:ascii="Verdana" w:hAnsi="Verdana" w:cs="Verdana"/>
          <w:lang w:val="bg-BG"/>
        </w:rPr>
        <w:t xml:space="preserve"> </w:t>
      </w:r>
      <w:r w:rsidRPr="0086764E">
        <w:rPr>
          <w:rFonts w:ascii="Verdana" w:hAnsi="Verdana" w:cs="Verdana"/>
          <w:lang w:val="bg-BG"/>
        </w:rPr>
        <w:t>с вх. №</w:t>
      </w:r>
      <w:r>
        <w:rPr>
          <w:rFonts w:ascii="Verdana" w:hAnsi="Verdana" w:cs="Verdana"/>
          <w:lang w:val="bg-BG"/>
        </w:rPr>
        <w:t>ПО-09-</w:t>
      </w:r>
      <w:r w:rsidR="00DB6A92">
        <w:rPr>
          <w:rFonts w:ascii="Verdana" w:hAnsi="Verdana" w:cs="Verdana"/>
          <w:lang w:val="bg-BG"/>
        </w:rPr>
        <w:t>150</w:t>
      </w:r>
      <w:r>
        <w:rPr>
          <w:rFonts w:ascii="Verdana" w:hAnsi="Verdana" w:cs="Verdana"/>
          <w:lang w:val="bg-BG"/>
        </w:rPr>
        <w:t>/0</w:t>
      </w:r>
      <w:r w:rsidR="00DB6A92">
        <w:rPr>
          <w:rFonts w:ascii="Verdana" w:hAnsi="Verdana" w:cs="Verdana"/>
          <w:lang w:val="bg-BG"/>
        </w:rPr>
        <w:t>9</w:t>
      </w:r>
      <w:r>
        <w:rPr>
          <w:rFonts w:ascii="Verdana" w:hAnsi="Verdana" w:cs="Verdana"/>
          <w:lang w:val="bg-BG"/>
        </w:rPr>
        <w:t>.03.202</w:t>
      </w:r>
      <w:r w:rsidR="000B7B74">
        <w:rPr>
          <w:rFonts w:ascii="Verdana" w:hAnsi="Verdana" w:cs="Verdana"/>
          <w:lang w:val="bg-BG"/>
        </w:rPr>
        <w:t>6</w:t>
      </w:r>
      <w:r>
        <w:rPr>
          <w:rFonts w:ascii="Verdana" w:hAnsi="Verdana" w:cs="Verdana"/>
          <w:lang w:val="bg-BG"/>
        </w:rPr>
        <w:t xml:space="preserve"> г., със заявител </w:t>
      </w:r>
      <w:r w:rsidRPr="0086764E">
        <w:rPr>
          <w:rFonts w:ascii="Verdana" w:hAnsi="Verdana" w:cs="Verdana"/>
          <w:lang w:val="bg-BG"/>
        </w:rPr>
        <w:t xml:space="preserve"> </w:t>
      </w:r>
      <w:r w:rsidR="009306E8">
        <w:rPr>
          <w:rFonts w:ascii="Verdana" w:hAnsi="Verdana" w:cs="Verdana"/>
          <w:lang w:val="bg-BG"/>
        </w:rPr>
        <w:t xml:space="preserve">Марин </w:t>
      </w:r>
      <w:r w:rsidR="000932D6">
        <w:rPr>
          <w:rFonts w:ascii="Verdana" w:hAnsi="Verdana" w:cs="Verdana"/>
          <w:lang w:val="bg-BG"/>
        </w:rPr>
        <w:t>******</w:t>
      </w:r>
      <w:r w:rsidR="009306E8">
        <w:rPr>
          <w:rFonts w:ascii="Verdana" w:hAnsi="Verdana" w:cs="Verdana"/>
          <w:lang w:val="bg-BG"/>
        </w:rPr>
        <w:t xml:space="preserve"> Николов</w:t>
      </w:r>
      <w:r>
        <w:rPr>
          <w:rFonts w:ascii="Verdana" w:hAnsi="Verdana" w:cs="Verdana"/>
          <w:lang w:val="bg-BG"/>
        </w:rPr>
        <w:t xml:space="preserve"> ЕГН </w:t>
      </w:r>
      <w:r w:rsidR="000932D6">
        <w:rPr>
          <w:rFonts w:ascii="Verdana" w:hAnsi="Verdana" w:cs="Verdana"/>
          <w:lang w:val="bg-BG"/>
        </w:rPr>
        <w:t>**********</w:t>
      </w:r>
      <w:r w:rsidRPr="0086764E">
        <w:rPr>
          <w:rFonts w:ascii="Verdana" w:hAnsi="Verdana" w:cs="Verdana"/>
          <w:lang w:val="bg-BG"/>
        </w:rPr>
        <w:t>, собственик на животновъден обект, в който към 01.02.</w:t>
      </w:r>
      <w:r w:rsidR="000B7B74">
        <w:rPr>
          <w:rFonts w:ascii="Verdana" w:hAnsi="Verdana" w:cs="Verdana"/>
          <w:lang w:val="bg-BG"/>
        </w:rPr>
        <w:t>2026</w:t>
      </w:r>
      <w:r w:rsidRPr="0086764E">
        <w:rPr>
          <w:rFonts w:ascii="Verdana" w:hAnsi="Verdana" w:cs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0" w:type="dxa"/>
        <w:tblInd w:w="-68" w:type="dxa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5382"/>
        <w:gridCol w:w="2662"/>
        <w:gridCol w:w="1876"/>
      </w:tblGrid>
      <w:tr w:rsidR="00D40310" w:rsidRPr="0086764E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</w:tcPr>
          <w:p w:rsidR="00D40310" w:rsidRPr="0086764E" w:rsidRDefault="00D40310" w:rsidP="009306E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 w:rsidR="009306E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1581610027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/83</w:t>
            </w:r>
            <w:r w:rsidR="009306E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29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-00</w:t>
            </w:r>
            <w:r w:rsidR="009306E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46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/, с.Горно Ябълково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Средец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Бургас</w:t>
            </w:r>
          </w:p>
        </w:tc>
      </w:tr>
      <w:tr w:rsidR="00D40310" w:rsidRPr="0086764E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D40310" w:rsidRPr="0086764E" w:rsidRDefault="00D40310" w:rsidP="00A0502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Пасищни селскостопански животни към 01.02. </w:t>
            </w:r>
            <w:r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  текущата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D40310" w:rsidRP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D40310" w:rsidRPr="0086764E" w:rsidRDefault="00D40310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D40310" w:rsidRPr="0086764E" w:rsidRDefault="00D40310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D40310" w:rsidRPr="0086764E" w:rsidRDefault="00D40310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D40310" w:rsidRP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40310" w:rsidRPr="0086764E" w:rsidRDefault="00D40310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Говеда 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40310" w:rsidRPr="0086764E" w:rsidRDefault="009306E8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51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40310" w:rsidRPr="0086764E" w:rsidRDefault="009306E8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44,60</w:t>
            </w:r>
          </w:p>
        </w:tc>
      </w:tr>
      <w:tr w:rsidR="00D40310" w:rsidRP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40310" w:rsidRPr="00691F0A" w:rsidRDefault="00D40310" w:rsidP="001C42C4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40310" w:rsidRPr="0086764E" w:rsidRDefault="00D40310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40310" w:rsidRPr="0086764E" w:rsidRDefault="00D40310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D40310" w:rsidRP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40310" w:rsidRDefault="00D40310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40310" w:rsidRDefault="00D40310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40310" w:rsidRDefault="00D40310" w:rsidP="000B7B7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9306E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44,60</w:t>
            </w:r>
          </w:p>
        </w:tc>
      </w:tr>
    </w:tbl>
    <w:p w:rsidR="00D40310" w:rsidRPr="0086764E" w:rsidRDefault="00D40310" w:rsidP="00672ECE">
      <w:pPr>
        <w:tabs>
          <w:tab w:val="left" w:pos="1790"/>
        </w:tabs>
        <w:spacing w:line="360" w:lineRule="auto"/>
        <w:rPr>
          <w:rFonts w:ascii="Verdana" w:hAnsi="Verdana" w:cs="Verdana"/>
          <w:i/>
          <w:iCs/>
          <w:lang w:val="bg-BG"/>
        </w:rPr>
      </w:pPr>
      <w:r w:rsidRPr="0086764E">
        <w:rPr>
          <w:rFonts w:ascii="Verdana" w:hAnsi="Verdana" w:cs="Verdana"/>
          <w:i/>
          <w:iCs/>
          <w:lang w:val="bg-BG"/>
        </w:rPr>
        <w:tab/>
      </w:r>
    </w:p>
    <w:tbl>
      <w:tblPr>
        <w:tblW w:w="9135" w:type="dxa"/>
        <w:tblInd w:w="-68" w:type="dxa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552"/>
        <w:gridCol w:w="2551"/>
        <w:gridCol w:w="1418"/>
        <w:gridCol w:w="1306"/>
        <w:gridCol w:w="1308"/>
      </w:tblGrid>
      <w:tr w:rsidR="00D40310" w:rsidRPr="00684BB8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</w:tcPr>
          <w:p w:rsidR="00D40310" w:rsidRPr="00684BB8" w:rsidRDefault="00D40310" w:rsidP="00684BB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D40310" w:rsidRP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D40310" w:rsidRPr="00684BB8" w:rsidRDefault="00D40310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D40310" w:rsidRPr="00684BB8" w:rsidRDefault="00D40310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D40310" w:rsidRPr="00684BB8" w:rsidRDefault="00D40310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Държавна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lastRenderedPageBreak/>
              <w:t>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D40310" w:rsidRPr="00684BB8" w:rsidRDefault="00D40310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lastRenderedPageBreak/>
              <w:t xml:space="preserve">Общинска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lastRenderedPageBreak/>
              <w:t>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D40310" w:rsidRDefault="00D40310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lastRenderedPageBreak/>
              <w:t xml:space="preserve">Частна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lastRenderedPageBreak/>
              <w:t>собственост</w:t>
            </w:r>
          </w:p>
          <w:p w:rsidR="00D40310" w:rsidRPr="00684BB8" w:rsidRDefault="00D40310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D40310" w:rsidRP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40310" w:rsidRPr="00684BB8" w:rsidRDefault="00D40310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lastRenderedPageBreak/>
              <w:t> </w:t>
            </w:r>
            <w:r>
              <w:rPr>
                <w:color w:val="000000"/>
                <w:lang w:val="bg-BG"/>
              </w:rPr>
              <w:t>Бургас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40310" w:rsidRPr="00684BB8" w:rsidRDefault="00D40310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Средец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40310" w:rsidRPr="00684BB8" w:rsidRDefault="00D40310" w:rsidP="00553980">
            <w:pPr>
              <w:jc w:val="center"/>
              <w:rPr>
                <w:color w:val="000000"/>
                <w:lang w:val="bg-BG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40310" w:rsidRPr="00684BB8" w:rsidRDefault="009306E8" w:rsidP="000B7B74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347,209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40310" w:rsidRPr="00684BB8" w:rsidRDefault="009306E8" w:rsidP="00553980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19,603</w:t>
            </w:r>
          </w:p>
        </w:tc>
      </w:tr>
      <w:tr w:rsidR="00D40310" w:rsidRP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40310" w:rsidRPr="00684BB8" w:rsidRDefault="00D40310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40310" w:rsidRPr="00684BB8" w:rsidRDefault="00D40310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40310" w:rsidRPr="00684BB8" w:rsidRDefault="00D40310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40310" w:rsidRPr="00684BB8" w:rsidRDefault="00D40310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40310" w:rsidRPr="00684BB8" w:rsidRDefault="00D40310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D40310" w:rsidRPr="00684BB8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40310" w:rsidRPr="00684BB8" w:rsidRDefault="00D40310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40310" w:rsidRPr="00684BB8" w:rsidRDefault="00D40310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0310" w:rsidRPr="00684BB8" w:rsidRDefault="00D40310" w:rsidP="00684BB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9306E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…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0310" w:rsidRPr="00684BB8" w:rsidRDefault="00D40310" w:rsidP="009306E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9306E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347,209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0310" w:rsidRPr="00684BB8" w:rsidRDefault="00D40310" w:rsidP="009306E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9306E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19,603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</w:tr>
    </w:tbl>
    <w:p w:rsidR="00D40310" w:rsidRDefault="00D40310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При проверка на представените документи, се установява:</w:t>
      </w:r>
    </w:p>
    <w:p w:rsidR="00D40310" w:rsidRDefault="00D40310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 xml:space="preserve">-Заявлението </w:t>
      </w:r>
      <w:r w:rsidRPr="007E0B64">
        <w:rPr>
          <w:rFonts w:ascii="Verdana" w:hAnsi="Verdana" w:cs="Verdana"/>
          <w:b/>
          <w:bCs/>
          <w:lang w:val="bg-BG"/>
        </w:rPr>
        <w:t>е</w:t>
      </w:r>
      <w:r>
        <w:rPr>
          <w:rFonts w:ascii="Verdana" w:hAnsi="Verdana" w:cs="Verdana"/>
          <w:lang w:val="bg-BG"/>
        </w:rPr>
        <w:t xml:space="preserve"> редовно и </w:t>
      </w:r>
      <w:r w:rsidRPr="00B56741">
        <w:rPr>
          <w:rFonts w:ascii="Verdana" w:hAnsi="Verdana" w:cs="Verdana"/>
          <w:b/>
          <w:bCs/>
          <w:lang w:val="bg-BG"/>
        </w:rPr>
        <w:t>е</w:t>
      </w:r>
      <w:r>
        <w:rPr>
          <w:rFonts w:ascii="Verdana" w:hAnsi="Verdana" w:cs="Verdana"/>
          <w:lang w:val="bg-BG"/>
        </w:rPr>
        <w:t xml:space="preserve"> в съответствие с утвърдения образец;</w:t>
      </w:r>
    </w:p>
    <w:p w:rsidR="00D40310" w:rsidRDefault="00D40310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 xml:space="preserve">-Заявлението </w:t>
      </w:r>
      <w:r w:rsidRPr="007E0B64">
        <w:rPr>
          <w:rFonts w:ascii="Verdana" w:hAnsi="Verdana" w:cs="Verdana"/>
          <w:b/>
          <w:bCs/>
          <w:lang w:val="bg-BG"/>
        </w:rPr>
        <w:t>е</w:t>
      </w:r>
      <w:r>
        <w:rPr>
          <w:rFonts w:ascii="Verdana" w:hAnsi="Verdana" w:cs="Verdana"/>
          <w:lang w:val="bg-BG"/>
        </w:rPr>
        <w:t xml:space="preserve"> подадено в срок;</w:t>
      </w:r>
    </w:p>
    <w:p w:rsidR="00D40310" w:rsidRDefault="00D40310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 xml:space="preserve">-Заявлението </w:t>
      </w:r>
      <w:r w:rsidRPr="007E0B64">
        <w:rPr>
          <w:rFonts w:ascii="Verdana" w:hAnsi="Verdana" w:cs="Verdana"/>
          <w:b/>
          <w:bCs/>
          <w:lang w:val="bg-BG"/>
        </w:rPr>
        <w:t>е</w:t>
      </w:r>
      <w:r>
        <w:rPr>
          <w:rFonts w:ascii="Verdana" w:hAnsi="Verdana" w:cs="Verdana"/>
          <w:lang w:val="bg-BG"/>
        </w:rPr>
        <w:t xml:space="preserve"> подадено от легитимен представител </w:t>
      </w:r>
      <w:r w:rsidRPr="00C40CE7">
        <w:rPr>
          <w:rFonts w:ascii="Verdana" w:hAnsi="Verdana" w:cs="Verdana"/>
          <w:i/>
          <w:iCs/>
        </w:rPr>
        <w:t>(</w:t>
      </w:r>
      <w:r>
        <w:rPr>
          <w:rFonts w:ascii="Verdana" w:hAnsi="Verdana" w:cs="Verdana"/>
          <w:i/>
          <w:iCs/>
          <w:lang w:val="bg-BG"/>
        </w:rPr>
        <w:t>в случай, че</w:t>
      </w:r>
      <w:r w:rsidRPr="00C40CE7">
        <w:rPr>
          <w:rFonts w:ascii="Verdana" w:hAnsi="Verdana" w:cs="Verdana"/>
          <w:i/>
          <w:iCs/>
          <w:lang w:val="bg-BG"/>
        </w:rPr>
        <w:t xml:space="preserve"> е приложимо</w:t>
      </w:r>
      <w:r w:rsidRPr="00C40CE7">
        <w:rPr>
          <w:rFonts w:ascii="Verdana" w:hAnsi="Verdana" w:cs="Verdana"/>
          <w:i/>
          <w:iCs/>
        </w:rPr>
        <w:t>)</w:t>
      </w:r>
      <w:r>
        <w:rPr>
          <w:rFonts w:ascii="Verdana" w:hAnsi="Verdana" w:cs="Verdana"/>
          <w:lang w:val="bg-BG"/>
        </w:rPr>
        <w:t>;</w:t>
      </w:r>
    </w:p>
    <w:p w:rsidR="00D40310" w:rsidRDefault="00D40310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-</w:t>
      </w:r>
      <w:r w:rsidRPr="007E0B64">
        <w:rPr>
          <w:rFonts w:ascii="Verdana" w:hAnsi="Verdana" w:cs="Verdana"/>
          <w:b/>
          <w:bCs/>
          <w:lang w:val="bg-BG"/>
        </w:rPr>
        <w:t>Приложена е приложена</w:t>
      </w:r>
      <w:r>
        <w:rPr>
          <w:rFonts w:ascii="Verdana" w:hAnsi="Verdana" w:cs="Verdana"/>
          <w:lang w:val="bg-BG"/>
        </w:rPr>
        <w:t xml:space="preserve"> попълнена Декларация по чл. 37и, ал. 5 от ЗСПЗЗ.</w:t>
      </w:r>
    </w:p>
    <w:p w:rsidR="00D40310" w:rsidRDefault="00D40310" w:rsidP="00C40CE7">
      <w:pPr>
        <w:pStyle w:val="ae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 w:cs="Verdana"/>
          <w:lang w:val="bg-BG"/>
        </w:rPr>
      </w:pPr>
      <w:r w:rsidRPr="0086764E">
        <w:rPr>
          <w:rFonts w:ascii="Verdana" w:hAnsi="Verdana" w:cs="Verdana"/>
          <w:lang w:val="bg-BG"/>
        </w:rPr>
        <w:t>При административната проверка е установено, че</w:t>
      </w:r>
      <w:r>
        <w:rPr>
          <w:rFonts w:ascii="Verdana" w:hAnsi="Verdana" w:cs="Verdana"/>
          <w:lang w:val="bg-BG"/>
        </w:rPr>
        <w:t xml:space="preserve"> заявителят:</w:t>
      </w:r>
    </w:p>
    <w:p w:rsidR="00D40310" w:rsidRDefault="00D40310" w:rsidP="00C40CE7">
      <w:pPr>
        <w:pStyle w:val="ae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-</w:t>
      </w:r>
      <w:r w:rsidRPr="00A855DB">
        <w:rPr>
          <w:rFonts w:ascii="Verdana" w:hAnsi="Verdana" w:cs="Verdana"/>
          <w:b/>
          <w:bCs/>
          <w:lang w:val="bg-BG"/>
        </w:rPr>
        <w:t>ням</w:t>
      </w:r>
      <w:r>
        <w:rPr>
          <w:rFonts w:ascii="Verdana" w:hAnsi="Verdana" w:cs="Verdana"/>
          <w:b/>
          <w:bCs/>
          <w:lang w:val="bg-BG"/>
        </w:rPr>
        <w:t>а</w:t>
      </w:r>
      <w:r w:rsidRPr="0086764E">
        <w:rPr>
          <w:rFonts w:ascii="Verdana" w:hAnsi="Verdana" w:cs="Verdana"/>
          <w:lang w:val="bg-BG"/>
        </w:rPr>
        <w:t xml:space="preserve"> данъчни задължения</w:t>
      </w:r>
      <w:r>
        <w:rPr>
          <w:rFonts w:ascii="Verdana" w:hAnsi="Verdana" w:cs="Verdana"/>
          <w:lang w:val="bg-BG"/>
        </w:rPr>
        <w:t>;</w:t>
      </w:r>
    </w:p>
    <w:p w:rsidR="00D40310" w:rsidRDefault="00D40310" w:rsidP="00C40CE7">
      <w:pPr>
        <w:pStyle w:val="ae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-</w:t>
      </w:r>
      <w:r w:rsidRPr="0086764E">
        <w:rPr>
          <w:rFonts w:ascii="Verdana" w:hAnsi="Verdana" w:cs="Verdana"/>
          <w:b/>
          <w:bCs/>
          <w:lang w:val="bg-BG"/>
        </w:rPr>
        <w:t>няма</w:t>
      </w:r>
      <w:r w:rsidRPr="0086764E">
        <w:rPr>
          <w:rFonts w:ascii="Verdana" w:hAnsi="Verdana" w:cs="Verdana"/>
          <w:lang w:val="bg-BG"/>
        </w:rPr>
        <w:t xml:space="preserve"> задължения</w:t>
      </w:r>
      <w:r>
        <w:rPr>
          <w:rFonts w:ascii="Verdana" w:hAnsi="Verdana" w:cs="Verdana"/>
          <w:lang w:val="bg-BG"/>
        </w:rPr>
        <w:t xml:space="preserve"> към Държавен фонд „Земеделие“;</w:t>
      </w:r>
    </w:p>
    <w:p w:rsidR="00D40310" w:rsidRDefault="00D40310" w:rsidP="00C40CE7">
      <w:pPr>
        <w:pStyle w:val="ae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-</w:t>
      </w:r>
      <w:r w:rsidRPr="0086764E">
        <w:rPr>
          <w:rFonts w:ascii="Verdana" w:hAnsi="Verdana" w:cs="Verdana"/>
          <w:b/>
          <w:bCs/>
          <w:lang w:val="bg-BG"/>
        </w:rPr>
        <w:t>няма</w:t>
      </w:r>
      <w:r>
        <w:rPr>
          <w:rFonts w:ascii="Verdana" w:hAnsi="Verdana" w:cs="Verdana"/>
          <w:lang w:val="bg-BG"/>
        </w:rPr>
        <w:t xml:space="preserve"> задължения към </w:t>
      </w:r>
      <w:r w:rsidRPr="0086764E">
        <w:rPr>
          <w:rFonts w:ascii="Verdana" w:hAnsi="Verdana" w:cs="Verdana"/>
          <w:lang w:val="bg-BG"/>
        </w:rPr>
        <w:t>държавния поземлен фонд</w:t>
      </w:r>
      <w:r>
        <w:rPr>
          <w:rFonts w:ascii="Verdana" w:hAnsi="Verdana" w:cs="Verdana"/>
          <w:lang w:val="bg-BG"/>
        </w:rPr>
        <w:t>;</w:t>
      </w:r>
    </w:p>
    <w:p w:rsidR="00D40310" w:rsidRDefault="00D40310" w:rsidP="00C40CE7">
      <w:pPr>
        <w:pStyle w:val="ae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-</w:t>
      </w:r>
      <w:r w:rsidRPr="0086764E">
        <w:rPr>
          <w:rFonts w:ascii="Verdana" w:hAnsi="Verdana" w:cs="Verdana"/>
          <w:b/>
          <w:bCs/>
          <w:lang w:val="bg-BG"/>
        </w:rPr>
        <w:t>няма</w:t>
      </w:r>
      <w:r>
        <w:rPr>
          <w:rFonts w:ascii="Verdana" w:hAnsi="Verdana" w:cs="Verdana"/>
          <w:lang w:val="bg-BG"/>
        </w:rPr>
        <w:t xml:space="preserve"> задължения към</w:t>
      </w:r>
      <w:r w:rsidRPr="0086764E">
        <w:rPr>
          <w:rFonts w:ascii="Verdana" w:hAnsi="Verdana" w:cs="Verdana"/>
          <w:lang w:val="bg-BG"/>
        </w:rPr>
        <w:t xml:space="preserve"> общинския поземлен фонд</w:t>
      </w:r>
      <w:r>
        <w:rPr>
          <w:rFonts w:ascii="Verdana" w:hAnsi="Verdana" w:cs="Verdana"/>
          <w:lang w:val="bg-BG"/>
        </w:rPr>
        <w:t>;</w:t>
      </w:r>
    </w:p>
    <w:p w:rsidR="00D40310" w:rsidRPr="0086764E" w:rsidRDefault="00D40310" w:rsidP="00C40CE7">
      <w:pPr>
        <w:pStyle w:val="ae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-</w:t>
      </w:r>
      <w:r w:rsidRPr="0086764E">
        <w:rPr>
          <w:rFonts w:ascii="Verdana" w:hAnsi="Verdana" w:cs="Verdana"/>
          <w:b/>
          <w:bCs/>
          <w:lang w:val="bg-BG"/>
        </w:rPr>
        <w:t>няма</w:t>
      </w:r>
      <w:r>
        <w:rPr>
          <w:rFonts w:ascii="Verdana" w:hAnsi="Verdana" w:cs="Verdana"/>
          <w:lang w:val="bg-BG"/>
        </w:rPr>
        <w:t xml:space="preserve"> задължения за</w:t>
      </w:r>
      <w:r w:rsidRPr="0086764E">
        <w:rPr>
          <w:rFonts w:ascii="Verdana" w:hAnsi="Verdana" w:cs="Verdana"/>
          <w:lang w:val="bg-BG"/>
        </w:rPr>
        <w:t xml:space="preserve"> земите по чл. 37в, ал. 3, т. 2 и по чл. 37ж, ал. 5 от ЗСПЗЗ;</w:t>
      </w:r>
    </w:p>
    <w:p w:rsidR="00D40310" w:rsidRPr="0086764E" w:rsidRDefault="00D40310" w:rsidP="00C40CE7">
      <w:pPr>
        <w:pStyle w:val="ae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-</w:t>
      </w:r>
      <w:r w:rsidRPr="0086764E">
        <w:rPr>
          <w:rFonts w:ascii="Verdana" w:hAnsi="Verdana" w:cs="Verdana"/>
          <w:b/>
          <w:bCs/>
          <w:lang w:val="bg-BG"/>
        </w:rPr>
        <w:t>не</w:t>
      </w:r>
      <w:r w:rsidRPr="0086764E">
        <w:rPr>
          <w:rFonts w:ascii="Verdana" w:hAnsi="Verdana" w:cs="Verdana"/>
          <w:lang w:val="bg-BG"/>
        </w:rPr>
        <w:t xml:space="preserve"> </w:t>
      </w:r>
      <w:r w:rsidRPr="0086764E">
        <w:rPr>
          <w:rFonts w:ascii="Verdana" w:hAnsi="Verdana" w:cs="Verdana"/>
          <w:b/>
          <w:bCs/>
          <w:lang w:val="bg-BG"/>
        </w:rPr>
        <w:t>е</w:t>
      </w:r>
      <w:r w:rsidRPr="0086764E">
        <w:rPr>
          <w:rFonts w:ascii="Verdana" w:hAnsi="Verdana" w:cs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 w:cs="Verdana"/>
          <w:i/>
          <w:iCs/>
          <w:lang w:val="bg-BG"/>
        </w:rPr>
        <w:t>(</w:t>
      </w:r>
      <w:r>
        <w:rPr>
          <w:rFonts w:ascii="Verdana" w:hAnsi="Verdana" w:cs="Verdana"/>
          <w:i/>
          <w:iCs/>
          <w:lang w:val="bg-BG"/>
        </w:rPr>
        <w:t>В случай на</w:t>
      </w:r>
      <w:r w:rsidRPr="0086764E">
        <w:rPr>
          <w:rFonts w:ascii="Verdana" w:hAnsi="Verdana" w:cs="Verdana"/>
          <w:i/>
          <w:iCs/>
          <w:lang w:val="bg-BG"/>
        </w:rPr>
        <w:t xml:space="preserve"> извършване на проверка по реда на чл. 104г, ал. 4 от ППЗСПЗЗ).</w:t>
      </w:r>
    </w:p>
    <w:p w:rsidR="00D40310" w:rsidRDefault="00D40310" w:rsidP="007E0B64">
      <w:pPr>
        <w:pStyle w:val="ae"/>
        <w:tabs>
          <w:tab w:val="left" w:pos="851"/>
        </w:tabs>
        <w:spacing w:line="360" w:lineRule="auto"/>
        <w:ind w:left="0"/>
        <w:jc w:val="both"/>
        <w:rPr>
          <w:rFonts w:ascii="Verdana" w:hAnsi="Verdana" w:cs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 w:cs="Verdana"/>
          <w:lang w:val="bg-BG"/>
        </w:rPr>
        <w:t xml:space="preserve">Комисията </w:t>
      </w:r>
      <w:r w:rsidRPr="007E0B64">
        <w:rPr>
          <w:rFonts w:ascii="Verdana" w:hAnsi="Verdana" w:cs="Verdana"/>
          <w:b/>
          <w:bCs/>
          <w:lang w:val="bg-BG"/>
        </w:rPr>
        <w:t>допуска</w:t>
      </w:r>
      <w:r w:rsidRPr="007E0B64">
        <w:rPr>
          <w:rFonts w:ascii="Verdana" w:hAnsi="Verdana" w:cs="Verdana"/>
          <w:i/>
          <w:iCs/>
          <w:lang w:val="bg-BG"/>
        </w:rPr>
        <w:t xml:space="preserve"> </w:t>
      </w:r>
      <w:r w:rsidRPr="007E0B64">
        <w:rPr>
          <w:rFonts w:ascii="Verdana" w:hAnsi="Verdana" w:cs="Verdana"/>
          <w:lang w:val="bg-BG"/>
        </w:rPr>
        <w:t xml:space="preserve">заявителя до участие в разпределението на пасища, мери и ливади от държавния и общинския поземлен фонд. </w:t>
      </w:r>
    </w:p>
    <w:p w:rsidR="00D40310" w:rsidRDefault="000B7B74" w:rsidP="009306E8">
      <w:pPr>
        <w:pStyle w:val="ae"/>
        <w:tabs>
          <w:tab w:val="left" w:pos="1466"/>
        </w:tabs>
        <w:spacing w:after="120" w:line="360" w:lineRule="auto"/>
        <w:ind w:left="0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ab/>
      </w:r>
    </w:p>
    <w:p w:rsidR="00D40310" w:rsidRPr="0086764E" w:rsidRDefault="00D40310" w:rsidP="00AF0EFE">
      <w:pPr>
        <w:spacing w:line="360" w:lineRule="auto"/>
        <w:ind w:firstLine="720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К</w:t>
      </w:r>
      <w:r w:rsidRPr="0086764E">
        <w:rPr>
          <w:rFonts w:ascii="Verdana" w:hAnsi="Verdana" w:cs="Verdana"/>
          <w:lang w:val="bg-BG"/>
        </w:rPr>
        <w:t>омисия:</w:t>
      </w:r>
    </w:p>
    <w:p w:rsidR="00D40310" w:rsidRPr="0086764E" w:rsidRDefault="00D40310" w:rsidP="003800D7">
      <w:pPr>
        <w:pStyle w:val="ae"/>
        <w:numPr>
          <w:ilvl w:val="0"/>
          <w:numId w:val="28"/>
        </w:numPr>
        <w:spacing w:line="360" w:lineRule="auto"/>
        <w:rPr>
          <w:rFonts w:ascii="Verdana" w:hAnsi="Verdana" w:cs="Verdana"/>
          <w:lang w:val="bg-BG"/>
        </w:rPr>
      </w:pPr>
      <w:r w:rsidRPr="0086764E">
        <w:rPr>
          <w:rFonts w:ascii="Verdana" w:hAnsi="Verdana" w:cs="Verdana"/>
          <w:lang w:val="bg-BG"/>
        </w:rPr>
        <w:t>………………………………</w:t>
      </w:r>
      <w:r w:rsidR="000932D6">
        <w:rPr>
          <w:rFonts w:ascii="Verdana" w:hAnsi="Verdana" w:cs="Verdana"/>
          <w:lang w:val="bg-BG"/>
        </w:rPr>
        <w:t>/п/</w:t>
      </w:r>
    </w:p>
    <w:p w:rsidR="00D40310" w:rsidRPr="0086764E" w:rsidRDefault="00D40310" w:rsidP="003800D7">
      <w:pPr>
        <w:spacing w:line="360" w:lineRule="auto"/>
        <w:ind w:left="360" w:firstLine="720"/>
        <w:rPr>
          <w:rFonts w:ascii="Verdana" w:hAnsi="Verdana" w:cs="Verdana"/>
          <w:lang w:val="bg-BG"/>
        </w:rPr>
      </w:pPr>
      <w:r w:rsidRPr="0086764E">
        <w:rPr>
          <w:rFonts w:ascii="Verdana" w:hAnsi="Verdana" w:cs="Verdana"/>
          <w:lang w:val="bg-BG"/>
        </w:rPr>
        <w:t>(</w:t>
      </w:r>
      <w:r w:rsidR="00885B2A">
        <w:rPr>
          <w:rFonts w:ascii="Verdana" w:hAnsi="Verdana" w:cs="Verdana"/>
          <w:i/>
          <w:iCs/>
          <w:lang w:val="bg-BG"/>
        </w:rPr>
        <w:t>Йона Чобанова</w:t>
      </w:r>
      <w:r w:rsidRPr="0086764E">
        <w:rPr>
          <w:rFonts w:ascii="Verdana" w:hAnsi="Verdana" w:cs="Verdana"/>
          <w:lang w:val="bg-BG"/>
        </w:rPr>
        <w:t>)</w:t>
      </w:r>
    </w:p>
    <w:p w:rsidR="00D40310" w:rsidRPr="0086764E" w:rsidRDefault="00D40310" w:rsidP="003800D7">
      <w:pPr>
        <w:pStyle w:val="ae"/>
        <w:numPr>
          <w:ilvl w:val="0"/>
          <w:numId w:val="28"/>
        </w:numPr>
        <w:spacing w:line="360" w:lineRule="auto"/>
        <w:rPr>
          <w:rFonts w:ascii="Verdana" w:hAnsi="Verdana" w:cs="Verdana"/>
          <w:lang w:val="bg-BG"/>
        </w:rPr>
      </w:pPr>
      <w:r w:rsidRPr="0086764E">
        <w:rPr>
          <w:rFonts w:ascii="Verdana" w:hAnsi="Verdana" w:cs="Verdana"/>
          <w:lang w:val="bg-BG"/>
        </w:rPr>
        <w:t>………………………………</w:t>
      </w:r>
      <w:r w:rsidR="000932D6">
        <w:rPr>
          <w:rFonts w:ascii="Verdana" w:hAnsi="Verdana" w:cs="Verdana"/>
          <w:lang w:val="bg-BG"/>
        </w:rPr>
        <w:t>/п/</w:t>
      </w:r>
    </w:p>
    <w:p w:rsidR="00D40310" w:rsidRDefault="00D40310" w:rsidP="003800D7">
      <w:pPr>
        <w:spacing w:line="360" w:lineRule="auto"/>
        <w:ind w:left="360" w:firstLine="720"/>
        <w:rPr>
          <w:rFonts w:ascii="Verdana" w:hAnsi="Verdana" w:cs="Verdana"/>
          <w:lang w:val="bg-BG"/>
        </w:rPr>
      </w:pPr>
      <w:r w:rsidRPr="0086764E">
        <w:rPr>
          <w:rFonts w:ascii="Verdana" w:hAnsi="Verdana" w:cs="Verdana"/>
          <w:lang w:val="bg-BG"/>
        </w:rPr>
        <w:t>(</w:t>
      </w:r>
      <w:r>
        <w:rPr>
          <w:rFonts w:ascii="Verdana" w:hAnsi="Verdana" w:cs="Verdana"/>
          <w:lang w:val="bg-BG"/>
        </w:rPr>
        <w:t>Юлияна Иванова</w:t>
      </w:r>
      <w:r w:rsidRPr="0086764E">
        <w:rPr>
          <w:rFonts w:ascii="Verdana" w:hAnsi="Verdana" w:cs="Verdana"/>
          <w:lang w:val="bg-BG"/>
        </w:rPr>
        <w:t>)</w:t>
      </w:r>
    </w:p>
    <w:p w:rsidR="00D40310" w:rsidRPr="0086764E" w:rsidRDefault="00D40310" w:rsidP="005003BE">
      <w:pPr>
        <w:pStyle w:val="ae"/>
        <w:numPr>
          <w:ilvl w:val="0"/>
          <w:numId w:val="28"/>
        </w:numPr>
        <w:spacing w:line="360" w:lineRule="auto"/>
        <w:rPr>
          <w:rFonts w:ascii="Verdana" w:hAnsi="Verdana" w:cs="Verdana"/>
          <w:lang w:val="bg-BG"/>
        </w:rPr>
      </w:pPr>
      <w:r w:rsidRPr="0086764E">
        <w:rPr>
          <w:rFonts w:ascii="Verdana" w:hAnsi="Verdana" w:cs="Verdana"/>
          <w:lang w:val="bg-BG"/>
        </w:rPr>
        <w:t>………………………………</w:t>
      </w:r>
      <w:r w:rsidR="000932D6">
        <w:rPr>
          <w:rFonts w:ascii="Verdana" w:hAnsi="Verdana" w:cs="Verdana"/>
          <w:lang w:val="bg-BG"/>
        </w:rPr>
        <w:t>/п/</w:t>
      </w:r>
    </w:p>
    <w:p w:rsidR="00D40310" w:rsidRDefault="00D40310" w:rsidP="005003BE">
      <w:pPr>
        <w:spacing w:line="360" w:lineRule="auto"/>
        <w:ind w:left="360" w:firstLine="720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 xml:space="preserve">  </w:t>
      </w:r>
      <w:r w:rsidRPr="0086764E">
        <w:rPr>
          <w:rFonts w:ascii="Verdana" w:hAnsi="Verdana" w:cs="Verdana"/>
          <w:lang w:val="bg-BG"/>
        </w:rPr>
        <w:t>(</w:t>
      </w:r>
      <w:r w:rsidR="004D53F1">
        <w:rPr>
          <w:rFonts w:ascii="Verdana" w:hAnsi="Verdana" w:cs="Verdana"/>
          <w:lang w:val="bg-BG"/>
        </w:rPr>
        <w:t>Пенчо Пенчев</w:t>
      </w:r>
      <w:r w:rsidRPr="0086764E">
        <w:rPr>
          <w:rFonts w:ascii="Verdana" w:hAnsi="Verdana" w:cs="Verdana"/>
          <w:lang w:val="bg-BG"/>
        </w:rPr>
        <w:t>)</w:t>
      </w:r>
    </w:p>
    <w:p w:rsidR="00D40310" w:rsidRPr="0086764E" w:rsidRDefault="00D40310" w:rsidP="00BE65C1">
      <w:pPr>
        <w:pStyle w:val="ae"/>
        <w:spacing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4</w:t>
      </w:r>
      <w:r w:rsidRPr="0086764E">
        <w:rPr>
          <w:rFonts w:ascii="Verdana" w:hAnsi="Verdana" w:cs="Verdana"/>
          <w:lang w:val="bg-BG"/>
        </w:rPr>
        <w:t>………………………………</w:t>
      </w:r>
      <w:r w:rsidR="000932D6">
        <w:rPr>
          <w:rFonts w:ascii="Verdana" w:hAnsi="Verdana" w:cs="Verdana"/>
          <w:lang w:val="bg-BG"/>
        </w:rPr>
        <w:t>/п/</w:t>
      </w:r>
    </w:p>
    <w:p w:rsidR="00D40310" w:rsidRDefault="00D40310" w:rsidP="00CF3EF0">
      <w:pPr>
        <w:spacing w:line="360" w:lineRule="auto"/>
        <w:ind w:left="360" w:firstLine="720"/>
        <w:rPr>
          <w:rFonts w:ascii="Verdana" w:hAnsi="Verdana" w:cs="Verdana"/>
          <w:lang w:val="bg-BG"/>
        </w:rPr>
      </w:pPr>
      <w:r w:rsidRPr="0086764E">
        <w:rPr>
          <w:rFonts w:ascii="Verdana" w:hAnsi="Verdana" w:cs="Verdana"/>
          <w:lang w:val="bg-BG"/>
        </w:rPr>
        <w:t>(</w:t>
      </w:r>
      <w:r>
        <w:rPr>
          <w:rFonts w:ascii="Verdana" w:hAnsi="Verdana" w:cs="Verdana"/>
          <w:lang w:val="bg-BG"/>
        </w:rPr>
        <w:t>Валентина Чобанова</w:t>
      </w:r>
      <w:r w:rsidRPr="0086764E">
        <w:rPr>
          <w:rFonts w:ascii="Verdana" w:hAnsi="Verdana" w:cs="Verdana"/>
          <w:lang w:val="bg-BG"/>
        </w:rPr>
        <w:t>)</w:t>
      </w:r>
    </w:p>
    <w:p w:rsidR="00D40310" w:rsidRDefault="00D40310" w:rsidP="00BE65C1">
      <w:pPr>
        <w:spacing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ab/>
        <w:t>5……………………………</w:t>
      </w:r>
      <w:r w:rsidR="000932D6">
        <w:rPr>
          <w:rFonts w:ascii="Verdana" w:hAnsi="Verdana" w:cs="Verdana"/>
          <w:lang w:val="bg-BG"/>
        </w:rPr>
        <w:t>/п/</w:t>
      </w:r>
    </w:p>
    <w:p w:rsidR="00D40310" w:rsidRDefault="00D40310" w:rsidP="00BE65C1">
      <w:pPr>
        <w:spacing w:line="360" w:lineRule="auto"/>
        <w:ind w:left="360" w:firstLine="720"/>
        <w:rPr>
          <w:rFonts w:ascii="Verdana" w:hAnsi="Verdana" w:cs="Verdana"/>
          <w:lang w:val="bg-BG"/>
        </w:rPr>
      </w:pPr>
      <w:r w:rsidRPr="0086764E">
        <w:rPr>
          <w:rFonts w:ascii="Verdana" w:hAnsi="Verdana" w:cs="Verdana"/>
          <w:lang w:val="bg-BG"/>
        </w:rPr>
        <w:t>(</w:t>
      </w:r>
      <w:r>
        <w:rPr>
          <w:rFonts w:ascii="Verdana" w:hAnsi="Verdana" w:cs="Verdana"/>
          <w:lang w:val="bg-BG"/>
        </w:rPr>
        <w:t>Антоанета Колеолова</w:t>
      </w:r>
      <w:r w:rsidRPr="0086764E">
        <w:rPr>
          <w:rFonts w:ascii="Verdana" w:hAnsi="Verdana" w:cs="Verdana"/>
          <w:lang w:val="bg-BG"/>
        </w:rPr>
        <w:t>)</w:t>
      </w:r>
    </w:p>
    <w:p w:rsidR="00D40310" w:rsidRDefault="00D40310" w:rsidP="00BE65C1">
      <w:pPr>
        <w:spacing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ab/>
        <w:t>6……………………………</w:t>
      </w:r>
      <w:r w:rsidR="000932D6">
        <w:rPr>
          <w:rFonts w:ascii="Verdana" w:hAnsi="Verdana" w:cs="Verdana"/>
          <w:lang w:val="bg-BG"/>
        </w:rPr>
        <w:t>/п/</w:t>
      </w:r>
      <w:bookmarkStart w:id="0" w:name="_GoBack"/>
      <w:bookmarkEnd w:id="0"/>
    </w:p>
    <w:p w:rsidR="00D40310" w:rsidRDefault="00D40310" w:rsidP="00F57D62">
      <w:pPr>
        <w:spacing w:line="360" w:lineRule="auto"/>
        <w:ind w:left="360" w:firstLine="720"/>
        <w:rPr>
          <w:rFonts w:ascii="Verdana" w:hAnsi="Verdana" w:cs="Verdana"/>
          <w:lang w:val="bg-BG"/>
        </w:rPr>
      </w:pPr>
      <w:r w:rsidRPr="0086764E">
        <w:rPr>
          <w:rFonts w:ascii="Verdana" w:hAnsi="Verdana" w:cs="Verdana"/>
          <w:lang w:val="bg-BG"/>
        </w:rPr>
        <w:t>(</w:t>
      </w:r>
      <w:r>
        <w:rPr>
          <w:rFonts w:ascii="Verdana" w:hAnsi="Verdana" w:cs="Verdana"/>
          <w:lang w:val="bg-BG"/>
        </w:rPr>
        <w:t>д-р Георги Георгиев</w:t>
      </w:r>
      <w:r w:rsidRPr="0086764E">
        <w:rPr>
          <w:rFonts w:ascii="Verdana" w:hAnsi="Verdana" w:cs="Verdana"/>
          <w:lang w:val="bg-BG"/>
        </w:rPr>
        <w:t>)</w:t>
      </w:r>
    </w:p>
    <w:p w:rsidR="00D40310" w:rsidRDefault="00D40310" w:rsidP="00F57D62">
      <w:pPr>
        <w:spacing w:line="360" w:lineRule="auto"/>
        <w:ind w:left="360" w:firstLine="720"/>
        <w:rPr>
          <w:rFonts w:ascii="Verdana" w:hAnsi="Verdana" w:cs="Verdana"/>
          <w:lang w:val="bg-BG"/>
        </w:rPr>
      </w:pPr>
    </w:p>
    <w:p w:rsidR="00D40310" w:rsidRDefault="00D40310" w:rsidP="00F57D62">
      <w:pPr>
        <w:spacing w:line="360" w:lineRule="auto"/>
        <w:ind w:left="360" w:firstLine="720"/>
        <w:rPr>
          <w:rFonts w:ascii="Verdana" w:hAnsi="Verdana" w:cs="Verdana"/>
          <w:lang w:val="bg-BG"/>
        </w:rPr>
      </w:pPr>
    </w:p>
    <w:p w:rsidR="00F13AB7" w:rsidRDefault="00F13AB7" w:rsidP="00F13AB7">
      <w:pPr>
        <w:spacing w:line="360" w:lineRule="auto"/>
        <w:ind w:firstLine="360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проверки, както следва:</w:t>
      </w:r>
    </w:p>
    <w:p w:rsidR="00F13AB7" w:rsidRDefault="00F13AB7" w:rsidP="00F13AB7">
      <w:pPr>
        <w:numPr>
          <w:ilvl w:val="0"/>
          <w:numId w:val="42"/>
        </w:numPr>
        <w:tabs>
          <w:tab w:val="num" w:pos="0"/>
        </w:tabs>
        <w:spacing w:line="360" w:lineRule="auto"/>
        <w:ind w:left="0" w:firstLine="426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Писмо с вх. №34-00-35/25.03.2026 г. от ТД на НАП гр.Бургас за предоставена информация за наличие или липса на задължения на кандидатите за наемане на пасища, мери и ливади и справки от регистър на задължените лица към НАП в приложение „</w:t>
      </w:r>
      <w:r>
        <w:rPr>
          <w:rFonts w:ascii="Verdana" w:hAnsi="Verdana" w:cs="Verdana"/>
        </w:rPr>
        <w:t>Regix</w:t>
      </w:r>
      <w:r>
        <w:rPr>
          <w:rFonts w:ascii="Verdana" w:hAnsi="Verdana" w:cs="Verdana"/>
          <w:lang w:val="bg-BG"/>
        </w:rPr>
        <w:t>“;</w:t>
      </w:r>
    </w:p>
    <w:p w:rsidR="00F13AB7" w:rsidRDefault="00F13AB7" w:rsidP="00F13AB7">
      <w:pPr>
        <w:spacing w:line="360" w:lineRule="auto"/>
        <w:ind w:firstLine="360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2. Списък на кандидати за наемане на пасища за наличие или липса на данъчни задължения към община Средец;</w:t>
      </w:r>
    </w:p>
    <w:p w:rsidR="00F13AB7" w:rsidRDefault="00F13AB7" w:rsidP="00F13AB7">
      <w:pPr>
        <w:spacing w:line="360" w:lineRule="auto"/>
        <w:ind w:firstLine="360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3. Писмо с Вх.№92-00-313/17.03.2026 г. от ДФЗ гр.Бургас и писмо с вх.№04-00-101/20.03.2026 г. от ОД „Земеделие” гр.Бургас за информация за неизплатени задължения към ДФЗ и по чл.37в, ал.3, т.2 от ЗСПЗЗ;</w:t>
      </w:r>
    </w:p>
    <w:p w:rsidR="00F13AB7" w:rsidRDefault="00F13AB7" w:rsidP="00F13AB7">
      <w:pPr>
        <w:spacing w:line="360" w:lineRule="auto"/>
        <w:ind w:firstLine="360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 xml:space="preserve">4. Извлечение от счетоводната система на община Средец за дължими суми по договори за наем на общински земеделски имоти. </w:t>
      </w:r>
    </w:p>
    <w:p w:rsidR="00D40310" w:rsidRDefault="00D40310" w:rsidP="00F57D62">
      <w:pPr>
        <w:spacing w:line="360" w:lineRule="auto"/>
        <w:ind w:left="360" w:firstLine="720"/>
        <w:rPr>
          <w:rFonts w:ascii="Verdana" w:hAnsi="Verdana" w:cs="Verdana"/>
          <w:lang w:val="bg-BG"/>
        </w:rPr>
      </w:pPr>
    </w:p>
    <w:sectPr w:rsidR="00D40310" w:rsidSect="00A05028">
      <w:footerReference w:type="default" r:id="rId7"/>
      <w:headerReference w:type="first" r:id="rId8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6AAF" w:rsidRDefault="00706AAF" w:rsidP="00227952">
      <w:r>
        <w:separator/>
      </w:r>
    </w:p>
  </w:endnote>
  <w:endnote w:type="continuationSeparator" w:id="0">
    <w:p w:rsidR="00706AAF" w:rsidRDefault="00706AAF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0310" w:rsidRDefault="00871A58">
    <w:pPr>
      <w:pStyle w:val="ac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0932D6">
      <w:rPr>
        <w:noProof/>
      </w:rPr>
      <w:t>2</w:t>
    </w:r>
    <w:r>
      <w:rPr>
        <w:noProof/>
      </w:rPr>
      <w:fldChar w:fldCharType="end"/>
    </w:r>
  </w:p>
  <w:p w:rsidR="00D40310" w:rsidRDefault="00D40310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6AAF" w:rsidRDefault="00706AAF" w:rsidP="00227952">
      <w:r>
        <w:separator/>
      </w:r>
    </w:p>
  </w:footnote>
  <w:footnote w:type="continuationSeparator" w:id="0">
    <w:p w:rsidR="00706AAF" w:rsidRDefault="00706AAF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0310" w:rsidRDefault="00D40310">
    <w:pPr>
      <w:pStyle w:val="aa"/>
      <w:tabs>
        <w:tab w:val="left" w:pos="2580"/>
        <w:tab w:val="left" w:pos="2985"/>
      </w:tabs>
      <w:spacing w:after="120" w:line="276" w:lineRule="auto"/>
      <w:jc w:val="right"/>
      <w:rPr>
        <w:b/>
        <w:bCs/>
        <w:color w:val="1F497D"/>
        <w:sz w:val="28"/>
        <w:szCs w:val="28"/>
      </w:rPr>
    </w:pPr>
    <w:r>
      <w:rPr>
        <w:b/>
        <w:bCs/>
        <w:color w:val="1F497D"/>
        <w:sz w:val="28"/>
        <w:szCs w:val="28"/>
      </w:rPr>
      <w:t>Образец</w:t>
    </w:r>
  </w:p>
  <w:p w:rsidR="00D40310" w:rsidRDefault="00D40310">
    <w:pPr>
      <w:pStyle w:val="aa"/>
      <w:tabs>
        <w:tab w:val="left" w:pos="2580"/>
        <w:tab w:val="left" w:pos="2985"/>
      </w:tabs>
      <w:spacing w:after="120" w:line="276" w:lineRule="auto"/>
      <w:jc w:val="right"/>
      <w:rPr>
        <w:color w:val="4F81BD"/>
      </w:rPr>
    </w:pPr>
    <w:r>
      <w:rPr>
        <w:color w:val="4F81BD"/>
      </w:rPr>
      <w:t>Списък на допуснати кандидати</w:t>
    </w:r>
  </w:p>
  <w:p w:rsidR="00D40310" w:rsidRDefault="00D40310">
    <w:pPr>
      <w:pStyle w:val="aa"/>
      <w:pBdr>
        <w:bottom w:val="single" w:sz="4" w:space="1" w:color="A5A5A5"/>
      </w:pBdr>
      <w:tabs>
        <w:tab w:val="left" w:pos="2580"/>
        <w:tab w:val="left" w:pos="2985"/>
      </w:tabs>
      <w:spacing w:after="120" w:line="276" w:lineRule="auto"/>
      <w:jc w:val="right"/>
      <w:rPr>
        <w:color w:val="7F7F7F"/>
      </w:rPr>
    </w:pPr>
    <w:r>
      <w:rPr>
        <w:color w:val="7F7F7F"/>
      </w:rPr>
      <w:t>Приложение № 1 към Заповед № РД46-44/26.02.2025 г. на министъра на земеделието и храните</w:t>
    </w:r>
  </w:p>
  <w:p w:rsidR="00D40310" w:rsidRDefault="00D40310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  <w:bCs/>
      </w:rPr>
    </w:lvl>
    <w:lvl w:ilvl="1" w:tplc="04020019">
      <w:start w:val="1"/>
      <w:numFmt w:val="lowerLetter"/>
      <w:lvlText w:val="%2."/>
      <w:lvlJc w:val="left"/>
      <w:pPr>
        <w:ind w:left="1785" w:hanging="360"/>
      </w:pPr>
    </w:lvl>
    <w:lvl w:ilvl="2" w:tplc="0402001B">
      <w:start w:val="1"/>
      <w:numFmt w:val="lowerRoman"/>
      <w:lvlText w:val="%3."/>
      <w:lvlJc w:val="right"/>
      <w:pPr>
        <w:ind w:left="2505" w:hanging="180"/>
      </w:pPr>
    </w:lvl>
    <w:lvl w:ilvl="3" w:tplc="0402000F">
      <w:start w:val="1"/>
      <w:numFmt w:val="decimal"/>
      <w:lvlText w:val="%4."/>
      <w:lvlJc w:val="left"/>
      <w:pPr>
        <w:ind w:left="3225" w:hanging="360"/>
      </w:pPr>
    </w:lvl>
    <w:lvl w:ilvl="4" w:tplc="04020019">
      <w:start w:val="1"/>
      <w:numFmt w:val="lowerLetter"/>
      <w:lvlText w:val="%5."/>
      <w:lvlJc w:val="left"/>
      <w:pPr>
        <w:ind w:left="3945" w:hanging="360"/>
      </w:pPr>
    </w:lvl>
    <w:lvl w:ilvl="5" w:tplc="0402001B">
      <w:start w:val="1"/>
      <w:numFmt w:val="lowerRoman"/>
      <w:lvlText w:val="%6."/>
      <w:lvlJc w:val="right"/>
      <w:pPr>
        <w:ind w:left="4665" w:hanging="180"/>
      </w:pPr>
    </w:lvl>
    <w:lvl w:ilvl="6" w:tplc="0402000F">
      <w:start w:val="1"/>
      <w:numFmt w:val="decimal"/>
      <w:lvlText w:val="%7."/>
      <w:lvlJc w:val="left"/>
      <w:pPr>
        <w:ind w:left="5385" w:hanging="360"/>
      </w:pPr>
    </w:lvl>
    <w:lvl w:ilvl="7" w:tplc="04020019">
      <w:start w:val="1"/>
      <w:numFmt w:val="lowerLetter"/>
      <w:lvlText w:val="%8."/>
      <w:lvlJc w:val="left"/>
      <w:pPr>
        <w:ind w:left="6105" w:hanging="360"/>
      </w:pPr>
    </w:lvl>
    <w:lvl w:ilvl="8" w:tplc="0402001B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</w:rPr>
    </w:lvl>
    <w:lvl w:ilvl="1" w:tplc="0402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FC7709E"/>
    <w:multiLevelType w:val="hybridMultilevel"/>
    <w:tmpl w:val="CCC4077E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  <w:bCs/>
      </w:rPr>
    </w:lvl>
    <w:lvl w:ilvl="1" w:tplc="04020019">
      <w:start w:val="1"/>
      <w:numFmt w:val="lowerLetter"/>
      <w:lvlText w:val="%2."/>
      <w:lvlJc w:val="left"/>
      <w:pPr>
        <w:ind w:left="2160" w:hanging="360"/>
      </w:pPr>
    </w:lvl>
    <w:lvl w:ilvl="2" w:tplc="0402001B">
      <w:start w:val="1"/>
      <w:numFmt w:val="lowerRoman"/>
      <w:lvlText w:val="%3."/>
      <w:lvlJc w:val="right"/>
      <w:pPr>
        <w:ind w:left="2880" w:hanging="180"/>
      </w:pPr>
    </w:lvl>
    <w:lvl w:ilvl="3" w:tplc="0402000F">
      <w:start w:val="1"/>
      <w:numFmt w:val="decimal"/>
      <w:lvlText w:val="%4."/>
      <w:lvlJc w:val="left"/>
      <w:pPr>
        <w:ind w:left="3600" w:hanging="360"/>
      </w:pPr>
    </w:lvl>
    <w:lvl w:ilvl="4" w:tplc="04020019">
      <w:start w:val="1"/>
      <w:numFmt w:val="lowerLetter"/>
      <w:lvlText w:val="%5."/>
      <w:lvlJc w:val="left"/>
      <w:pPr>
        <w:ind w:left="4320" w:hanging="360"/>
      </w:pPr>
    </w:lvl>
    <w:lvl w:ilvl="5" w:tplc="0402001B">
      <w:start w:val="1"/>
      <w:numFmt w:val="lowerRoman"/>
      <w:lvlText w:val="%6."/>
      <w:lvlJc w:val="right"/>
      <w:pPr>
        <w:ind w:left="5040" w:hanging="180"/>
      </w:pPr>
    </w:lvl>
    <w:lvl w:ilvl="6" w:tplc="0402000F">
      <w:start w:val="1"/>
      <w:numFmt w:val="decimal"/>
      <w:lvlText w:val="%7."/>
      <w:lvlJc w:val="left"/>
      <w:pPr>
        <w:ind w:left="5760" w:hanging="360"/>
      </w:pPr>
    </w:lvl>
    <w:lvl w:ilvl="7" w:tplc="04020019">
      <w:start w:val="1"/>
      <w:numFmt w:val="lowerLetter"/>
      <w:lvlText w:val="%8."/>
      <w:lvlJc w:val="left"/>
      <w:pPr>
        <w:ind w:left="6480" w:hanging="360"/>
      </w:pPr>
    </w:lvl>
    <w:lvl w:ilvl="8" w:tplc="0402001B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2160" w:hanging="360"/>
      </w:pPr>
    </w:lvl>
    <w:lvl w:ilvl="2" w:tplc="0402001B">
      <w:start w:val="1"/>
      <w:numFmt w:val="lowerRoman"/>
      <w:lvlText w:val="%3."/>
      <w:lvlJc w:val="right"/>
      <w:pPr>
        <w:ind w:left="2880" w:hanging="180"/>
      </w:pPr>
    </w:lvl>
    <w:lvl w:ilvl="3" w:tplc="0402000F">
      <w:start w:val="1"/>
      <w:numFmt w:val="decimal"/>
      <w:lvlText w:val="%4."/>
      <w:lvlJc w:val="left"/>
      <w:pPr>
        <w:ind w:left="3600" w:hanging="360"/>
      </w:pPr>
    </w:lvl>
    <w:lvl w:ilvl="4" w:tplc="04020019">
      <w:start w:val="1"/>
      <w:numFmt w:val="lowerLetter"/>
      <w:lvlText w:val="%5."/>
      <w:lvlJc w:val="left"/>
      <w:pPr>
        <w:ind w:left="4320" w:hanging="360"/>
      </w:pPr>
    </w:lvl>
    <w:lvl w:ilvl="5" w:tplc="0402001B">
      <w:start w:val="1"/>
      <w:numFmt w:val="lowerRoman"/>
      <w:lvlText w:val="%6."/>
      <w:lvlJc w:val="right"/>
      <w:pPr>
        <w:ind w:left="5040" w:hanging="180"/>
      </w:pPr>
    </w:lvl>
    <w:lvl w:ilvl="6" w:tplc="0402000F">
      <w:start w:val="1"/>
      <w:numFmt w:val="decimal"/>
      <w:lvlText w:val="%7."/>
      <w:lvlJc w:val="left"/>
      <w:pPr>
        <w:ind w:left="5760" w:hanging="360"/>
      </w:pPr>
    </w:lvl>
    <w:lvl w:ilvl="7" w:tplc="04020019">
      <w:start w:val="1"/>
      <w:numFmt w:val="lowerLetter"/>
      <w:lvlText w:val="%8."/>
      <w:lvlJc w:val="left"/>
      <w:pPr>
        <w:ind w:left="6480" w:hanging="360"/>
      </w:pPr>
    </w:lvl>
    <w:lvl w:ilvl="8" w:tplc="0402001B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  <w:bCs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9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>
      <w:start w:val="1"/>
      <w:numFmt w:val="lowerLetter"/>
      <w:lvlText w:val="%2."/>
      <w:lvlJc w:val="left"/>
      <w:pPr>
        <w:ind w:left="2160" w:hanging="360"/>
      </w:pPr>
    </w:lvl>
    <w:lvl w:ilvl="2" w:tplc="0402001B">
      <w:start w:val="1"/>
      <w:numFmt w:val="lowerRoman"/>
      <w:lvlText w:val="%3."/>
      <w:lvlJc w:val="right"/>
      <w:pPr>
        <w:ind w:left="2880" w:hanging="180"/>
      </w:pPr>
    </w:lvl>
    <w:lvl w:ilvl="3" w:tplc="0402000F">
      <w:start w:val="1"/>
      <w:numFmt w:val="decimal"/>
      <w:lvlText w:val="%4."/>
      <w:lvlJc w:val="left"/>
      <w:pPr>
        <w:ind w:left="3600" w:hanging="360"/>
      </w:pPr>
    </w:lvl>
    <w:lvl w:ilvl="4" w:tplc="04020019">
      <w:start w:val="1"/>
      <w:numFmt w:val="lowerLetter"/>
      <w:lvlText w:val="%5."/>
      <w:lvlJc w:val="left"/>
      <w:pPr>
        <w:ind w:left="4320" w:hanging="360"/>
      </w:pPr>
    </w:lvl>
    <w:lvl w:ilvl="5" w:tplc="0402001B">
      <w:start w:val="1"/>
      <w:numFmt w:val="lowerRoman"/>
      <w:lvlText w:val="%6."/>
      <w:lvlJc w:val="right"/>
      <w:pPr>
        <w:ind w:left="5040" w:hanging="180"/>
      </w:pPr>
    </w:lvl>
    <w:lvl w:ilvl="6" w:tplc="0402000F">
      <w:start w:val="1"/>
      <w:numFmt w:val="decimal"/>
      <w:lvlText w:val="%7."/>
      <w:lvlJc w:val="left"/>
      <w:pPr>
        <w:ind w:left="5760" w:hanging="360"/>
      </w:pPr>
    </w:lvl>
    <w:lvl w:ilvl="7" w:tplc="04020019">
      <w:start w:val="1"/>
      <w:numFmt w:val="lowerLetter"/>
      <w:lvlText w:val="%8."/>
      <w:lvlJc w:val="left"/>
      <w:pPr>
        <w:ind w:left="6480" w:hanging="360"/>
      </w:pPr>
    </w:lvl>
    <w:lvl w:ilvl="8" w:tplc="0402001B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  <w:bCs/>
      </w:rPr>
    </w:lvl>
    <w:lvl w:ilvl="1" w:tplc="04020019">
      <w:start w:val="1"/>
      <w:numFmt w:val="lowerLetter"/>
      <w:lvlText w:val="%2."/>
      <w:lvlJc w:val="left"/>
      <w:pPr>
        <w:ind w:left="2160" w:hanging="360"/>
      </w:pPr>
    </w:lvl>
    <w:lvl w:ilvl="2" w:tplc="0402001B">
      <w:start w:val="1"/>
      <w:numFmt w:val="lowerRoman"/>
      <w:lvlText w:val="%3."/>
      <w:lvlJc w:val="right"/>
      <w:pPr>
        <w:ind w:left="2880" w:hanging="180"/>
      </w:pPr>
    </w:lvl>
    <w:lvl w:ilvl="3" w:tplc="0402000F">
      <w:start w:val="1"/>
      <w:numFmt w:val="decimal"/>
      <w:lvlText w:val="%4."/>
      <w:lvlJc w:val="left"/>
      <w:pPr>
        <w:ind w:left="3600" w:hanging="360"/>
      </w:pPr>
    </w:lvl>
    <w:lvl w:ilvl="4" w:tplc="04020019">
      <w:start w:val="1"/>
      <w:numFmt w:val="lowerLetter"/>
      <w:lvlText w:val="%5."/>
      <w:lvlJc w:val="left"/>
      <w:pPr>
        <w:ind w:left="4320" w:hanging="360"/>
      </w:pPr>
    </w:lvl>
    <w:lvl w:ilvl="5" w:tplc="0402001B">
      <w:start w:val="1"/>
      <w:numFmt w:val="lowerRoman"/>
      <w:lvlText w:val="%6."/>
      <w:lvlJc w:val="right"/>
      <w:pPr>
        <w:ind w:left="5040" w:hanging="180"/>
      </w:pPr>
    </w:lvl>
    <w:lvl w:ilvl="6" w:tplc="0402000F">
      <w:start w:val="1"/>
      <w:numFmt w:val="decimal"/>
      <w:lvlText w:val="%7."/>
      <w:lvlJc w:val="left"/>
      <w:pPr>
        <w:ind w:left="5760" w:hanging="360"/>
      </w:pPr>
    </w:lvl>
    <w:lvl w:ilvl="7" w:tplc="04020019">
      <w:start w:val="1"/>
      <w:numFmt w:val="lowerLetter"/>
      <w:lvlText w:val="%8."/>
      <w:lvlJc w:val="left"/>
      <w:pPr>
        <w:ind w:left="6480" w:hanging="360"/>
      </w:pPr>
    </w:lvl>
    <w:lvl w:ilvl="8" w:tplc="0402001B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2160" w:hanging="360"/>
      </w:pPr>
    </w:lvl>
    <w:lvl w:ilvl="2" w:tplc="0402001B">
      <w:start w:val="1"/>
      <w:numFmt w:val="lowerRoman"/>
      <w:lvlText w:val="%3."/>
      <w:lvlJc w:val="right"/>
      <w:pPr>
        <w:ind w:left="2880" w:hanging="180"/>
      </w:pPr>
    </w:lvl>
    <w:lvl w:ilvl="3" w:tplc="0402000F">
      <w:start w:val="1"/>
      <w:numFmt w:val="decimal"/>
      <w:lvlText w:val="%4."/>
      <w:lvlJc w:val="left"/>
      <w:pPr>
        <w:ind w:left="3600" w:hanging="360"/>
      </w:pPr>
    </w:lvl>
    <w:lvl w:ilvl="4" w:tplc="04020019">
      <w:start w:val="1"/>
      <w:numFmt w:val="lowerLetter"/>
      <w:lvlText w:val="%5."/>
      <w:lvlJc w:val="left"/>
      <w:pPr>
        <w:ind w:left="4320" w:hanging="360"/>
      </w:pPr>
    </w:lvl>
    <w:lvl w:ilvl="5" w:tplc="0402001B">
      <w:start w:val="1"/>
      <w:numFmt w:val="lowerRoman"/>
      <w:lvlText w:val="%6."/>
      <w:lvlJc w:val="right"/>
      <w:pPr>
        <w:ind w:left="5040" w:hanging="180"/>
      </w:pPr>
    </w:lvl>
    <w:lvl w:ilvl="6" w:tplc="0402000F">
      <w:start w:val="1"/>
      <w:numFmt w:val="decimal"/>
      <w:lvlText w:val="%7."/>
      <w:lvlJc w:val="left"/>
      <w:pPr>
        <w:ind w:left="5760" w:hanging="360"/>
      </w:pPr>
    </w:lvl>
    <w:lvl w:ilvl="7" w:tplc="04020019">
      <w:start w:val="1"/>
      <w:numFmt w:val="lowerLetter"/>
      <w:lvlText w:val="%8."/>
      <w:lvlJc w:val="left"/>
      <w:pPr>
        <w:ind w:left="6480" w:hanging="360"/>
      </w:pPr>
    </w:lvl>
    <w:lvl w:ilvl="8" w:tplc="0402001B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6B19628B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8"/>
  </w:num>
  <w:num w:numId="2">
    <w:abstractNumId w:val="8"/>
  </w:num>
  <w:num w:numId="3">
    <w:abstractNumId w:val="8"/>
  </w:num>
  <w:num w:numId="4">
    <w:abstractNumId w:val="30"/>
  </w:num>
  <w:num w:numId="5">
    <w:abstractNumId w:val="35"/>
  </w:num>
  <w:num w:numId="6">
    <w:abstractNumId w:val="17"/>
  </w:num>
  <w:num w:numId="7">
    <w:abstractNumId w:val="6"/>
  </w:num>
  <w:num w:numId="8">
    <w:abstractNumId w:val="13"/>
  </w:num>
  <w:num w:numId="9">
    <w:abstractNumId w:val="14"/>
  </w:num>
  <w:num w:numId="10">
    <w:abstractNumId w:val="3"/>
  </w:num>
  <w:num w:numId="11">
    <w:abstractNumId w:val="11"/>
  </w:num>
  <w:num w:numId="12">
    <w:abstractNumId w:val="32"/>
  </w:num>
  <w:num w:numId="13">
    <w:abstractNumId w:val="27"/>
  </w:num>
  <w:num w:numId="14">
    <w:abstractNumId w:val="9"/>
  </w:num>
  <w:num w:numId="15">
    <w:abstractNumId w:val="22"/>
  </w:num>
  <w:num w:numId="16">
    <w:abstractNumId w:val="23"/>
  </w:num>
  <w:num w:numId="17">
    <w:abstractNumId w:val="36"/>
  </w:num>
  <w:num w:numId="18">
    <w:abstractNumId w:val="34"/>
  </w:num>
  <w:num w:numId="19">
    <w:abstractNumId w:val="4"/>
  </w:num>
  <w:num w:numId="20">
    <w:abstractNumId w:val="24"/>
  </w:num>
  <w:num w:numId="21">
    <w:abstractNumId w:val="26"/>
  </w:num>
  <w:num w:numId="22">
    <w:abstractNumId w:val="1"/>
  </w:num>
  <w:num w:numId="23">
    <w:abstractNumId w:val="18"/>
  </w:num>
  <w:num w:numId="24">
    <w:abstractNumId w:val="20"/>
  </w:num>
  <w:num w:numId="25">
    <w:abstractNumId w:val="33"/>
  </w:num>
  <w:num w:numId="26">
    <w:abstractNumId w:val="5"/>
  </w:num>
  <w:num w:numId="27">
    <w:abstractNumId w:val="0"/>
  </w:num>
  <w:num w:numId="28">
    <w:abstractNumId w:val="39"/>
  </w:num>
  <w:num w:numId="29">
    <w:abstractNumId w:val="15"/>
  </w:num>
  <w:num w:numId="30">
    <w:abstractNumId w:val="2"/>
  </w:num>
  <w:num w:numId="31">
    <w:abstractNumId w:val="10"/>
  </w:num>
  <w:num w:numId="32">
    <w:abstractNumId w:val="29"/>
  </w:num>
  <w:num w:numId="33">
    <w:abstractNumId w:val="16"/>
  </w:num>
  <w:num w:numId="34">
    <w:abstractNumId w:val="21"/>
  </w:num>
  <w:num w:numId="35">
    <w:abstractNumId w:val="7"/>
  </w:num>
  <w:num w:numId="36">
    <w:abstractNumId w:val="25"/>
  </w:num>
  <w:num w:numId="37">
    <w:abstractNumId w:val="12"/>
  </w:num>
  <w:num w:numId="38">
    <w:abstractNumId w:val="38"/>
  </w:num>
  <w:num w:numId="39">
    <w:abstractNumId w:val="31"/>
  </w:num>
  <w:num w:numId="40">
    <w:abstractNumId w:val="19"/>
  </w:num>
  <w:num w:numId="41">
    <w:abstractNumId w:val="37"/>
  </w:num>
  <w:num w:numId="4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oNotTrackMoves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41FC0"/>
    <w:rsid w:val="0001280F"/>
    <w:rsid w:val="000170BF"/>
    <w:rsid w:val="00021227"/>
    <w:rsid w:val="00022EC2"/>
    <w:rsid w:val="00035DCA"/>
    <w:rsid w:val="00040ACA"/>
    <w:rsid w:val="00055934"/>
    <w:rsid w:val="00064703"/>
    <w:rsid w:val="000655DD"/>
    <w:rsid w:val="00076943"/>
    <w:rsid w:val="00076AE2"/>
    <w:rsid w:val="000837D0"/>
    <w:rsid w:val="0009087A"/>
    <w:rsid w:val="00091FAC"/>
    <w:rsid w:val="000932D6"/>
    <w:rsid w:val="00097083"/>
    <w:rsid w:val="000A2FA0"/>
    <w:rsid w:val="000A6A4D"/>
    <w:rsid w:val="000B7B74"/>
    <w:rsid w:val="000C4909"/>
    <w:rsid w:val="000D22C6"/>
    <w:rsid w:val="000E2434"/>
    <w:rsid w:val="0010563F"/>
    <w:rsid w:val="001219F2"/>
    <w:rsid w:val="00134DCB"/>
    <w:rsid w:val="0014523A"/>
    <w:rsid w:val="00150769"/>
    <w:rsid w:val="00150B69"/>
    <w:rsid w:val="001510DB"/>
    <w:rsid w:val="00154707"/>
    <w:rsid w:val="001601E4"/>
    <w:rsid w:val="0016104D"/>
    <w:rsid w:val="0016471E"/>
    <w:rsid w:val="00166529"/>
    <w:rsid w:val="001678C3"/>
    <w:rsid w:val="001718AB"/>
    <w:rsid w:val="00180C74"/>
    <w:rsid w:val="00184983"/>
    <w:rsid w:val="001C1098"/>
    <w:rsid w:val="001C42C4"/>
    <w:rsid w:val="001C545E"/>
    <w:rsid w:val="001D7137"/>
    <w:rsid w:val="001E4C22"/>
    <w:rsid w:val="001E6550"/>
    <w:rsid w:val="001F2588"/>
    <w:rsid w:val="001F26B8"/>
    <w:rsid w:val="001F40A2"/>
    <w:rsid w:val="00216E1F"/>
    <w:rsid w:val="00227952"/>
    <w:rsid w:val="00236BC4"/>
    <w:rsid w:val="00240AD0"/>
    <w:rsid w:val="00247AC6"/>
    <w:rsid w:val="002530C9"/>
    <w:rsid w:val="00256DB3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3041DF"/>
    <w:rsid w:val="00306E3A"/>
    <w:rsid w:val="0031396E"/>
    <w:rsid w:val="003269DA"/>
    <w:rsid w:val="003345E2"/>
    <w:rsid w:val="00340EAE"/>
    <w:rsid w:val="003427B3"/>
    <w:rsid w:val="0034476C"/>
    <w:rsid w:val="00347A5D"/>
    <w:rsid w:val="00356AAC"/>
    <w:rsid w:val="00364F51"/>
    <w:rsid w:val="00374327"/>
    <w:rsid w:val="00374F24"/>
    <w:rsid w:val="003800D7"/>
    <w:rsid w:val="00383484"/>
    <w:rsid w:val="00391196"/>
    <w:rsid w:val="00396AD0"/>
    <w:rsid w:val="003A2703"/>
    <w:rsid w:val="003C1064"/>
    <w:rsid w:val="003C2831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7025F"/>
    <w:rsid w:val="004746EC"/>
    <w:rsid w:val="00475E53"/>
    <w:rsid w:val="0049292F"/>
    <w:rsid w:val="004A167C"/>
    <w:rsid w:val="004A6797"/>
    <w:rsid w:val="004A6E35"/>
    <w:rsid w:val="004C18AF"/>
    <w:rsid w:val="004C7799"/>
    <w:rsid w:val="004D20D4"/>
    <w:rsid w:val="004D53F1"/>
    <w:rsid w:val="004D600D"/>
    <w:rsid w:val="004E5BD7"/>
    <w:rsid w:val="005003BE"/>
    <w:rsid w:val="00506FDE"/>
    <w:rsid w:val="00514E23"/>
    <w:rsid w:val="00535158"/>
    <w:rsid w:val="00537CE2"/>
    <w:rsid w:val="00543005"/>
    <w:rsid w:val="0054330B"/>
    <w:rsid w:val="00551D6E"/>
    <w:rsid w:val="00553980"/>
    <w:rsid w:val="005621AC"/>
    <w:rsid w:val="005720BB"/>
    <w:rsid w:val="005732B3"/>
    <w:rsid w:val="00573830"/>
    <w:rsid w:val="00576A37"/>
    <w:rsid w:val="00576AD1"/>
    <w:rsid w:val="00583CF4"/>
    <w:rsid w:val="0059572A"/>
    <w:rsid w:val="005A36C8"/>
    <w:rsid w:val="005A3E0B"/>
    <w:rsid w:val="005B7952"/>
    <w:rsid w:val="005C0223"/>
    <w:rsid w:val="005C54FD"/>
    <w:rsid w:val="005D0EEB"/>
    <w:rsid w:val="005D46A2"/>
    <w:rsid w:val="005E2B9F"/>
    <w:rsid w:val="005E4ABF"/>
    <w:rsid w:val="006004F3"/>
    <w:rsid w:val="00600E89"/>
    <w:rsid w:val="006011FB"/>
    <w:rsid w:val="006052D6"/>
    <w:rsid w:val="006164F1"/>
    <w:rsid w:val="00622363"/>
    <w:rsid w:val="006312AD"/>
    <w:rsid w:val="00642D72"/>
    <w:rsid w:val="00644064"/>
    <w:rsid w:val="006463DA"/>
    <w:rsid w:val="006614FF"/>
    <w:rsid w:val="00672ECE"/>
    <w:rsid w:val="00676BD9"/>
    <w:rsid w:val="00683D09"/>
    <w:rsid w:val="00684BB8"/>
    <w:rsid w:val="00691F0A"/>
    <w:rsid w:val="00697129"/>
    <w:rsid w:val="006A3D95"/>
    <w:rsid w:val="006A406C"/>
    <w:rsid w:val="006A534C"/>
    <w:rsid w:val="006A702E"/>
    <w:rsid w:val="006B2315"/>
    <w:rsid w:val="006B5BA3"/>
    <w:rsid w:val="006C1F38"/>
    <w:rsid w:val="006D061D"/>
    <w:rsid w:val="006D1506"/>
    <w:rsid w:val="006D152D"/>
    <w:rsid w:val="006D729A"/>
    <w:rsid w:val="006D7B6B"/>
    <w:rsid w:val="006E699A"/>
    <w:rsid w:val="007005C4"/>
    <w:rsid w:val="007008D9"/>
    <w:rsid w:val="00706AAF"/>
    <w:rsid w:val="00713493"/>
    <w:rsid w:val="00717751"/>
    <w:rsid w:val="00720D0D"/>
    <w:rsid w:val="007248A4"/>
    <w:rsid w:val="0073333B"/>
    <w:rsid w:val="00746569"/>
    <w:rsid w:val="00760FF7"/>
    <w:rsid w:val="007640E2"/>
    <w:rsid w:val="007662A7"/>
    <w:rsid w:val="0076658A"/>
    <w:rsid w:val="007926E1"/>
    <w:rsid w:val="007951C4"/>
    <w:rsid w:val="007A0799"/>
    <w:rsid w:val="007A25AD"/>
    <w:rsid w:val="007A2CFC"/>
    <w:rsid w:val="007B0882"/>
    <w:rsid w:val="007C19A7"/>
    <w:rsid w:val="007C406D"/>
    <w:rsid w:val="007E0B64"/>
    <w:rsid w:val="007F60BA"/>
    <w:rsid w:val="00823626"/>
    <w:rsid w:val="00833C16"/>
    <w:rsid w:val="0083464B"/>
    <w:rsid w:val="0085572E"/>
    <w:rsid w:val="008574AC"/>
    <w:rsid w:val="0086764E"/>
    <w:rsid w:val="00871A58"/>
    <w:rsid w:val="008841B0"/>
    <w:rsid w:val="00885B2A"/>
    <w:rsid w:val="008A66B2"/>
    <w:rsid w:val="008C3104"/>
    <w:rsid w:val="008C63AC"/>
    <w:rsid w:val="008D03ED"/>
    <w:rsid w:val="008D222B"/>
    <w:rsid w:val="008D2661"/>
    <w:rsid w:val="008D7D58"/>
    <w:rsid w:val="008E10DB"/>
    <w:rsid w:val="008E2273"/>
    <w:rsid w:val="008F0712"/>
    <w:rsid w:val="009031D5"/>
    <w:rsid w:val="00903602"/>
    <w:rsid w:val="00911AF0"/>
    <w:rsid w:val="009121BB"/>
    <w:rsid w:val="00914FD5"/>
    <w:rsid w:val="009231E0"/>
    <w:rsid w:val="00927E53"/>
    <w:rsid w:val="009306E8"/>
    <w:rsid w:val="00930A1B"/>
    <w:rsid w:val="0093345F"/>
    <w:rsid w:val="00946943"/>
    <w:rsid w:val="00950CDA"/>
    <w:rsid w:val="0095275C"/>
    <w:rsid w:val="00954D30"/>
    <w:rsid w:val="00964B45"/>
    <w:rsid w:val="00971D83"/>
    <w:rsid w:val="00976183"/>
    <w:rsid w:val="00981B99"/>
    <w:rsid w:val="00991669"/>
    <w:rsid w:val="009B5BCD"/>
    <w:rsid w:val="009B7FDB"/>
    <w:rsid w:val="009C4A43"/>
    <w:rsid w:val="009D06CA"/>
    <w:rsid w:val="009D2D24"/>
    <w:rsid w:val="009D45A1"/>
    <w:rsid w:val="009E696D"/>
    <w:rsid w:val="009F28BD"/>
    <w:rsid w:val="00A01EDF"/>
    <w:rsid w:val="00A04CA2"/>
    <w:rsid w:val="00A05028"/>
    <w:rsid w:val="00A148A7"/>
    <w:rsid w:val="00A160DA"/>
    <w:rsid w:val="00A260EB"/>
    <w:rsid w:val="00A31C64"/>
    <w:rsid w:val="00A351B3"/>
    <w:rsid w:val="00A3676D"/>
    <w:rsid w:val="00A40157"/>
    <w:rsid w:val="00A41FC0"/>
    <w:rsid w:val="00A55F3F"/>
    <w:rsid w:val="00A60132"/>
    <w:rsid w:val="00A64D96"/>
    <w:rsid w:val="00A67F64"/>
    <w:rsid w:val="00A8090C"/>
    <w:rsid w:val="00A83624"/>
    <w:rsid w:val="00A855DB"/>
    <w:rsid w:val="00A9027B"/>
    <w:rsid w:val="00AA494D"/>
    <w:rsid w:val="00AA7423"/>
    <w:rsid w:val="00AC0702"/>
    <w:rsid w:val="00AC44C3"/>
    <w:rsid w:val="00AD36E8"/>
    <w:rsid w:val="00AE2C42"/>
    <w:rsid w:val="00AE35F6"/>
    <w:rsid w:val="00AF0EFE"/>
    <w:rsid w:val="00AF3143"/>
    <w:rsid w:val="00AF7B13"/>
    <w:rsid w:val="00B0394D"/>
    <w:rsid w:val="00B25620"/>
    <w:rsid w:val="00B35982"/>
    <w:rsid w:val="00B370B1"/>
    <w:rsid w:val="00B42962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B4AB5"/>
    <w:rsid w:val="00BC38F7"/>
    <w:rsid w:val="00BC41EA"/>
    <w:rsid w:val="00BD4093"/>
    <w:rsid w:val="00BE146E"/>
    <w:rsid w:val="00BE20C9"/>
    <w:rsid w:val="00BE65C1"/>
    <w:rsid w:val="00BF4A4F"/>
    <w:rsid w:val="00C01D38"/>
    <w:rsid w:val="00C054B6"/>
    <w:rsid w:val="00C17F3C"/>
    <w:rsid w:val="00C33162"/>
    <w:rsid w:val="00C37CF6"/>
    <w:rsid w:val="00C40CE7"/>
    <w:rsid w:val="00C428C4"/>
    <w:rsid w:val="00C55B7F"/>
    <w:rsid w:val="00C572A7"/>
    <w:rsid w:val="00C662FD"/>
    <w:rsid w:val="00C7122E"/>
    <w:rsid w:val="00C856D0"/>
    <w:rsid w:val="00C913F0"/>
    <w:rsid w:val="00CA3157"/>
    <w:rsid w:val="00CB473E"/>
    <w:rsid w:val="00CB7A4A"/>
    <w:rsid w:val="00CC7AE7"/>
    <w:rsid w:val="00CD42A8"/>
    <w:rsid w:val="00CE287B"/>
    <w:rsid w:val="00CE6332"/>
    <w:rsid w:val="00CF3EF0"/>
    <w:rsid w:val="00CF5613"/>
    <w:rsid w:val="00D03EE9"/>
    <w:rsid w:val="00D059C7"/>
    <w:rsid w:val="00D05ED4"/>
    <w:rsid w:val="00D33D8E"/>
    <w:rsid w:val="00D40310"/>
    <w:rsid w:val="00D41CE5"/>
    <w:rsid w:val="00D47708"/>
    <w:rsid w:val="00D51E3A"/>
    <w:rsid w:val="00D65BB9"/>
    <w:rsid w:val="00D66686"/>
    <w:rsid w:val="00D75D7F"/>
    <w:rsid w:val="00D77C0C"/>
    <w:rsid w:val="00D90E3D"/>
    <w:rsid w:val="00D93933"/>
    <w:rsid w:val="00D93CCE"/>
    <w:rsid w:val="00D976E2"/>
    <w:rsid w:val="00DB2123"/>
    <w:rsid w:val="00DB6A92"/>
    <w:rsid w:val="00DB7975"/>
    <w:rsid w:val="00DD21EC"/>
    <w:rsid w:val="00DE50C0"/>
    <w:rsid w:val="00DE6960"/>
    <w:rsid w:val="00DE6CF7"/>
    <w:rsid w:val="00E24590"/>
    <w:rsid w:val="00E36719"/>
    <w:rsid w:val="00E4220C"/>
    <w:rsid w:val="00E44144"/>
    <w:rsid w:val="00E54174"/>
    <w:rsid w:val="00E6512C"/>
    <w:rsid w:val="00E65641"/>
    <w:rsid w:val="00E7169F"/>
    <w:rsid w:val="00E75518"/>
    <w:rsid w:val="00E775C2"/>
    <w:rsid w:val="00E801C9"/>
    <w:rsid w:val="00E82AED"/>
    <w:rsid w:val="00E90CD5"/>
    <w:rsid w:val="00EC098A"/>
    <w:rsid w:val="00EC40CD"/>
    <w:rsid w:val="00EC5BCE"/>
    <w:rsid w:val="00ED2E0B"/>
    <w:rsid w:val="00ED757A"/>
    <w:rsid w:val="00EE1C12"/>
    <w:rsid w:val="00EF78A7"/>
    <w:rsid w:val="00F04606"/>
    <w:rsid w:val="00F12338"/>
    <w:rsid w:val="00F13AB7"/>
    <w:rsid w:val="00F1559D"/>
    <w:rsid w:val="00F17386"/>
    <w:rsid w:val="00F2216D"/>
    <w:rsid w:val="00F30388"/>
    <w:rsid w:val="00F30A66"/>
    <w:rsid w:val="00F35494"/>
    <w:rsid w:val="00F456D6"/>
    <w:rsid w:val="00F533E7"/>
    <w:rsid w:val="00F57D62"/>
    <w:rsid w:val="00F645AE"/>
    <w:rsid w:val="00F66676"/>
    <w:rsid w:val="00F66CB6"/>
    <w:rsid w:val="00F713CE"/>
    <w:rsid w:val="00F75019"/>
    <w:rsid w:val="00F7656A"/>
    <w:rsid w:val="00F8261A"/>
    <w:rsid w:val="00F91885"/>
    <w:rsid w:val="00FA4393"/>
    <w:rsid w:val="00FB28F0"/>
    <w:rsid w:val="00FB5527"/>
    <w:rsid w:val="00FB796C"/>
    <w:rsid w:val="00FD59F1"/>
    <w:rsid w:val="00FE57BF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876B7AC"/>
  <w15:docId w15:val="{D2EE8E28-EAC0-4A4E-8BB1-2CA5239795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val="en-US"/>
    </w:rPr>
  </w:style>
  <w:style w:type="paragraph" w:styleId="1">
    <w:name w:val="heading 1"/>
    <w:basedOn w:val="a"/>
    <w:next w:val="a"/>
    <w:link w:val="10"/>
    <w:uiPriority w:val="99"/>
    <w:qFormat/>
    <w:rsid w:val="008D7D58"/>
    <w:pPr>
      <w:keepNext/>
      <w:widowControl w:val="0"/>
      <w:spacing w:line="280" w:lineRule="auto"/>
      <w:jc w:val="center"/>
      <w:outlineLvl w:val="0"/>
    </w:pPr>
    <w:rPr>
      <w:rFonts w:ascii="HebarU" w:hAnsi="HebarU" w:cs="HebarU"/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uiPriority w:val="99"/>
    <w:locked/>
    <w:rsid w:val="00216E1F"/>
    <w:rPr>
      <w:rFonts w:ascii="Cambria" w:hAnsi="Cambria" w:cs="Cambria"/>
      <w:b/>
      <w:bCs/>
      <w:kern w:val="32"/>
      <w:sz w:val="32"/>
      <w:szCs w:val="32"/>
      <w:lang w:val="en-US"/>
    </w:rPr>
  </w:style>
  <w:style w:type="paragraph" w:styleId="a3">
    <w:name w:val="Body Text"/>
    <w:basedOn w:val="a"/>
    <w:link w:val="a4"/>
    <w:uiPriority w:val="99"/>
    <w:rsid w:val="008D7D58"/>
    <w:pPr>
      <w:spacing w:line="280" w:lineRule="auto"/>
      <w:jc w:val="center"/>
    </w:pPr>
    <w:rPr>
      <w:b/>
      <w:bCs/>
      <w:sz w:val="24"/>
      <w:szCs w:val="24"/>
    </w:rPr>
  </w:style>
  <w:style w:type="character" w:customStyle="1" w:styleId="a4">
    <w:name w:val="Основен текст Знак"/>
    <w:link w:val="a3"/>
    <w:uiPriority w:val="99"/>
    <w:semiHidden/>
    <w:locked/>
    <w:rsid w:val="00216E1F"/>
    <w:rPr>
      <w:sz w:val="20"/>
      <w:szCs w:val="20"/>
      <w:lang w:val="en-US"/>
    </w:rPr>
  </w:style>
  <w:style w:type="paragraph" w:styleId="2">
    <w:name w:val="Body Text 2"/>
    <w:basedOn w:val="a"/>
    <w:link w:val="20"/>
    <w:uiPriority w:val="99"/>
    <w:rsid w:val="008D7D58"/>
    <w:pPr>
      <w:spacing w:line="280" w:lineRule="auto"/>
      <w:ind w:right="-1144"/>
      <w:jc w:val="both"/>
    </w:pPr>
    <w:rPr>
      <w:sz w:val="24"/>
      <w:szCs w:val="24"/>
    </w:rPr>
  </w:style>
  <w:style w:type="character" w:customStyle="1" w:styleId="20">
    <w:name w:val="Основен текст 2 Знак"/>
    <w:link w:val="2"/>
    <w:uiPriority w:val="99"/>
    <w:semiHidden/>
    <w:locked/>
    <w:rsid w:val="00216E1F"/>
    <w:rPr>
      <w:sz w:val="20"/>
      <w:szCs w:val="20"/>
      <w:lang w:val="en-US"/>
    </w:rPr>
  </w:style>
  <w:style w:type="paragraph" w:styleId="a5">
    <w:name w:val="Body Text Indent"/>
    <w:basedOn w:val="a"/>
    <w:link w:val="a6"/>
    <w:uiPriority w:val="99"/>
    <w:rsid w:val="008D7D58"/>
    <w:pPr>
      <w:spacing w:line="360" w:lineRule="auto"/>
      <w:jc w:val="both"/>
    </w:pPr>
    <w:rPr>
      <w:b/>
      <w:bCs/>
      <w:sz w:val="24"/>
      <w:szCs w:val="24"/>
      <w:lang w:val="bg-BG" w:eastAsia="en-US"/>
    </w:rPr>
  </w:style>
  <w:style w:type="character" w:customStyle="1" w:styleId="a6">
    <w:name w:val="Основен текст с отстъп Знак"/>
    <w:link w:val="a5"/>
    <w:uiPriority w:val="99"/>
    <w:semiHidden/>
    <w:locked/>
    <w:rsid w:val="00216E1F"/>
    <w:rPr>
      <w:sz w:val="20"/>
      <w:szCs w:val="20"/>
      <w:lang w:val="en-US"/>
    </w:rPr>
  </w:style>
  <w:style w:type="paragraph" w:styleId="3">
    <w:name w:val="Body Text 3"/>
    <w:basedOn w:val="a"/>
    <w:link w:val="30"/>
    <w:uiPriority w:val="99"/>
    <w:rsid w:val="008D7D58"/>
    <w:pPr>
      <w:spacing w:line="360" w:lineRule="auto"/>
      <w:jc w:val="both"/>
    </w:pPr>
    <w:rPr>
      <w:sz w:val="24"/>
      <w:szCs w:val="24"/>
      <w:lang w:val="bg-BG"/>
    </w:rPr>
  </w:style>
  <w:style w:type="character" w:customStyle="1" w:styleId="30">
    <w:name w:val="Основен текст 3 Знак"/>
    <w:link w:val="3"/>
    <w:uiPriority w:val="99"/>
    <w:semiHidden/>
    <w:locked/>
    <w:rsid w:val="00216E1F"/>
    <w:rPr>
      <w:sz w:val="16"/>
      <w:szCs w:val="16"/>
      <w:lang w:val="en-US"/>
    </w:rPr>
  </w:style>
  <w:style w:type="paragraph" w:styleId="31">
    <w:name w:val="Body Text Indent 3"/>
    <w:basedOn w:val="a"/>
    <w:link w:val="32"/>
    <w:uiPriority w:val="99"/>
    <w:rsid w:val="00FA4393"/>
    <w:pPr>
      <w:spacing w:after="120"/>
      <w:ind w:left="283"/>
    </w:pPr>
    <w:rPr>
      <w:sz w:val="16"/>
      <w:szCs w:val="16"/>
    </w:rPr>
  </w:style>
  <w:style w:type="character" w:customStyle="1" w:styleId="32">
    <w:name w:val="Основен текст с отстъп 3 Знак"/>
    <w:link w:val="31"/>
    <w:uiPriority w:val="99"/>
    <w:semiHidden/>
    <w:locked/>
    <w:rsid w:val="00216E1F"/>
    <w:rPr>
      <w:sz w:val="16"/>
      <w:szCs w:val="16"/>
      <w:lang w:val="en-US"/>
    </w:rPr>
  </w:style>
  <w:style w:type="paragraph" w:styleId="a7">
    <w:name w:val="Balloon Text"/>
    <w:basedOn w:val="a"/>
    <w:link w:val="a8"/>
    <w:uiPriority w:val="99"/>
    <w:semiHidden/>
    <w:rsid w:val="008E2273"/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link w:val="a7"/>
    <w:uiPriority w:val="99"/>
    <w:semiHidden/>
    <w:locked/>
    <w:rsid w:val="00216E1F"/>
    <w:rPr>
      <w:sz w:val="2"/>
      <w:szCs w:val="2"/>
      <w:lang w:val="en-US"/>
    </w:rPr>
  </w:style>
  <w:style w:type="paragraph" w:customStyle="1" w:styleId="a9">
    <w:name w:val="Знак Знак Знак"/>
    <w:basedOn w:val="a"/>
    <w:uiPriority w:val="99"/>
    <w:rsid w:val="000A6A4D"/>
    <w:pPr>
      <w:tabs>
        <w:tab w:val="left" w:pos="709"/>
      </w:tabs>
    </w:pPr>
    <w:rPr>
      <w:rFonts w:ascii="Tahoma" w:hAnsi="Tahoma" w:cs="Tahoma"/>
      <w:sz w:val="24"/>
      <w:szCs w:val="24"/>
      <w:lang w:val="pl-PL" w:eastAsia="pl-PL"/>
    </w:rPr>
  </w:style>
  <w:style w:type="paragraph" w:styleId="aa">
    <w:name w:val="header"/>
    <w:basedOn w:val="a"/>
    <w:link w:val="ab"/>
    <w:uiPriority w:val="99"/>
    <w:rsid w:val="00227952"/>
    <w:pPr>
      <w:tabs>
        <w:tab w:val="center" w:pos="4703"/>
        <w:tab w:val="right" w:pos="9406"/>
      </w:tabs>
    </w:pPr>
    <w:rPr>
      <w:lang w:val="bg-BG"/>
    </w:rPr>
  </w:style>
  <w:style w:type="character" w:customStyle="1" w:styleId="ab">
    <w:name w:val="Горен колонтитул Знак"/>
    <w:link w:val="aa"/>
    <w:uiPriority w:val="99"/>
    <w:locked/>
    <w:rsid w:val="00227952"/>
    <w:rPr>
      <w:lang w:eastAsia="bg-BG"/>
    </w:rPr>
  </w:style>
  <w:style w:type="paragraph" w:styleId="ac">
    <w:name w:val="footer"/>
    <w:basedOn w:val="a"/>
    <w:link w:val="ad"/>
    <w:uiPriority w:val="99"/>
    <w:rsid w:val="00227952"/>
    <w:pPr>
      <w:tabs>
        <w:tab w:val="center" w:pos="4703"/>
        <w:tab w:val="right" w:pos="9406"/>
      </w:tabs>
    </w:pPr>
    <w:rPr>
      <w:lang w:val="bg-BG"/>
    </w:rPr>
  </w:style>
  <w:style w:type="character" w:customStyle="1" w:styleId="ad">
    <w:name w:val="Долен колонтитул Знак"/>
    <w:link w:val="ac"/>
    <w:uiPriority w:val="99"/>
    <w:locked/>
    <w:rsid w:val="00227952"/>
    <w:rPr>
      <w:lang w:eastAsia="bg-BG"/>
    </w:rPr>
  </w:style>
  <w:style w:type="paragraph" w:styleId="ae">
    <w:name w:val="List Paragraph"/>
    <w:basedOn w:val="a"/>
    <w:uiPriority w:val="99"/>
    <w:qFormat/>
    <w:rsid w:val="00F66CB6"/>
    <w:pPr>
      <w:ind w:left="720"/>
    </w:pPr>
  </w:style>
  <w:style w:type="table" w:styleId="af">
    <w:name w:val="Table Grid"/>
    <w:basedOn w:val="a1"/>
    <w:uiPriority w:val="9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093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9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56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56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56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56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56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56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56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56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56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56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056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056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056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05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056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056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05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056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056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056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05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056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56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56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56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562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562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562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56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562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403</TotalTime>
  <Pages>3</Pages>
  <Words>644</Words>
  <Characters>3672</Characters>
  <Application>Microsoft Office Word</Application>
  <DocSecurity>0</DocSecurity>
  <Lines>30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Образец</vt:lpstr>
    </vt:vector>
  </TitlesOfParts>
  <Company>DPBUL 94/002</Company>
  <LinksUpToDate>false</LinksUpToDate>
  <CharactersWithSpaces>4308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keywords/>
  <dc:description/>
  <cp:lastModifiedBy>Ivanova</cp:lastModifiedBy>
  <cp:revision>29</cp:revision>
  <cp:lastPrinted>2025-03-28T07:51:00Z</cp:lastPrinted>
  <dcterms:created xsi:type="dcterms:W3CDTF">2025-01-31T19:31:00Z</dcterms:created>
  <dcterms:modified xsi:type="dcterms:W3CDTF">2026-03-26T09:52:00Z</dcterms:modified>
</cp:coreProperties>
</file>